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6BFCA2B2" w14:textId="77777777" w:rsidR="00AD32E3" w:rsidRPr="00BE4307" w:rsidRDefault="00AD32E3" w:rsidP="00627499">
      <w:pPr>
        <w:shd w:val="clear" w:color="auto" w:fill="4BC7E3"/>
        <w:rPr>
          <w:rFonts w:ascii="Avenir Next LT Pro" w:hAnsi="Avenir Next LT Pro" w:cstheme="minorHAnsi"/>
          <w:b/>
          <w:color w:val="FFFFFF" w:themeColor="background1"/>
          <w:sz w:val="24"/>
          <w:szCs w:val="24"/>
        </w:rPr>
      </w:pPr>
      <w:r w:rsidRPr="00566F3E">
        <w:rPr>
          <w:rFonts w:cstheme="minorHAnsi"/>
          <w:b/>
          <w:color w:val="FFFFFF" w:themeColor="background1"/>
          <w:sz w:val="24"/>
          <w:szCs w:val="24"/>
        </w:rPr>
        <w:t xml:space="preserve">Job description and person specification</w:t>
      </w:r>
      <w:r w:rsidRPr="00BE4307">
        <w:rPr>
          <w:rFonts w:ascii="Avenir Next LT Pro" w:hAnsi="Avenir Next LT Pro" w:cstheme="minorHAnsi"/>
          <w:b/>
          <w:color w:val="FFFFFF" w:themeColor="background1"/>
          <w:sz w:val="24"/>
          <w:szCs w:val="24"/>
        </w:rPr>
        <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Job title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Reporting to</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Location</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Direct reports (include only if it applies)</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About the company</w:t>
      </w:r>
    </w:p>
    <w:p>
      <w:pPr>
        <w:keepLines/>
        <w:spacing w:after="200" w:before="0" w:line="360" w:lineRule="auto"/>
        <w:ind w:right="5500"/>
        <w:jc w:val="left"/>
      </w:pPr>
      <w:r>
        <w:rPr>
          <w:rFonts w:ascii="Arial" w:cs="Arial" w:eastAsia="Arial" w:hAnsi="Arial"/>
          <w:b w:val="false"/>
          <w:bCs w:val="false"/>
          <w:color w:val="262626"/>
          <w:sz w:val="24"/>
          <w:szCs w:val="24"/>
          <w:highlight w:val="yellow"/>
        </w:rPr>
        <w:t xml:space="preserve">[Insert a brief overview of the company. Cover what the company does, the sector it operates in, and its core values. Include the qualities you want employees to show.]</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Job purpose</w:t>
      </w:r>
    </w:p>
    <w:p>
      <w:pPr>
        <w:keepLines/>
        <w:spacing w:after="200" w:before="0" w:line="360" w:lineRule="auto"/>
        <w:ind w:right="5500"/>
        <w:jc w:val="left"/>
      </w:pPr>
      <w:r>
        <w:rPr>
          <w:rFonts w:ascii="Arial" w:cs="Arial" w:eastAsia="Arial" w:hAnsi="Arial"/>
          <w:b w:val="false"/>
          <w:bCs w:val="false"/>
          <w:color w:val="262626"/>
          <w:sz w:val="24"/>
          <w:szCs w:val="24"/>
          <w:highlight w:val="yellow"/>
        </w:rPr>
        <w:t xml:space="preserve">[Insert what this job needs to achieve. Cover its general purpose, its key aims, and any targets or measures for the role.]</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Key responsibilities and tasks</w:t>
      </w:r>
    </w:p>
    <w:p>
      <w:pPr>
        <w:keepLines/>
        <w:spacing w:after="200" w:before="0" w:line="360" w:lineRule="auto"/>
        <w:ind w:right="5500"/>
        <w:jc w:val="left"/>
      </w:pPr>
      <w:r>
        <w:rPr>
          <w:rFonts w:ascii="Arial" w:cs="Arial" w:eastAsia="Arial" w:hAnsi="Arial"/>
          <w:b w:val="false"/>
          <w:bCs w:val="false"/>
          <w:color w:val="262626"/>
          <w:sz w:val="24"/>
          <w:szCs w:val="24"/>
        </w:rPr>
        <w:t xml:space="preserve">List the main responsibilities of the job. Under each one, list the tasks that make it up.</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Main responsibility 1</w:t>
      </w:r>
    </w:p>
    <w:p>
      <w:pPr>
        <w:pStyle w:val="ListParagraph"/>
        <w:numPr>
          <w:ilvl w:val="0"/>
          <w:numId w:val="9002"/>
        </w:numPr>
        <w:spacing w:after="120" w:line="360" w:lineRule="auto"/>
        <w:ind w:right="5500"/>
      </w:pPr>
      <w:r>
        <w:rPr>
          <w:rFonts w:ascii="Arial" w:cs="Arial" w:eastAsia="Arial" w:hAnsi="Arial"/>
          <w:b w:val="false"/>
          <w:bCs w:val="false"/>
          <w:color w:val="262626"/>
          <w:sz w:val="24"/>
          <w:szCs w:val="24"/>
          <w:highlight w:val="yellow"/>
        </w:rPr>
        <w:t xml:space="preserve">[Insert the day-to-day, weekly or monthly tasks for this responsibility.]</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Main responsibility 2</w:t>
      </w:r>
    </w:p>
    <w:p>
      <w:pPr>
        <w:pStyle w:val="ListParagraph"/>
        <w:numPr>
          <w:ilvl w:val="0"/>
          <w:numId w:val="9002"/>
        </w:numPr>
        <w:spacing w:after="120" w:line="360" w:lineRule="auto"/>
        <w:ind w:right="5500"/>
      </w:pPr>
      <w:r>
        <w:rPr>
          <w:rFonts w:ascii="Arial" w:cs="Arial" w:eastAsia="Arial" w:hAnsi="Arial"/>
          <w:b w:val="false"/>
          <w:bCs w:val="false"/>
          <w:color w:val="262626"/>
          <w:sz w:val="24"/>
          <w:szCs w:val="24"/>
          <w:highlight w:val="yellow"/>
        </w:rPr>
        <w:t xml:space="preserve">[Insert the day-to-day, weekly or monthly tasks for this responsibility.]</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Main responsibility 3</w:t>
      </w:r>
    </w:p>
    <w:p>
      <w:pPr>
        <w:pStyle w:val="ListParagraph"/>
        <w:numPr>
          <w:ilvl w:val="0"/>
          <w:numId w:val="9002"/>
        </w:numPr>
        <w:spacing w:after="120" w:line="360" w:lineRule="auto"/>
        <w:ind w:right="5500"/>
      </w:pPr>
      <w:r>
        <w:rPr>
          <w:rFonts w:ascii="Arial" w:cs="Arial" w:eastAsia="Arial" w:hAnsi="Arial"/>
          <w:b w:val="false"/>
          <w:bCs w:val="false"/>
          <w:color w:val="262626"/>
          <w:sz w:val="24"/>
          <w:szCs w:val="24"/>
          <w:highlight w:val="yellow"/>
        </w:rPr>
        <w:t xml:space="preserve">[Insert the day-to-day, weekly or monthly tasks for this responsibility.]</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Main responsibility 4</w:t>
      </w:r>
    </w:p>
    <w:p>
      <w:pPr>
        <w:pStyle w:val="ListParagraph"/>
        <w:numPr>
          <w:ilvl w:val="0"/>
          <w:numId w:val="9002"/>
        </w:numPr>
        <w:spacing w:after="120" w:line="360" w:lineRule="auto"/>
        <w:ind w:right="5500"/>
      </w:pPr>
      <w:r>
        <w:rPr>
          <w:rFonts w:ascii="Arial" w:cs="Arial" w:eastAsia="Arial" w:hAnsi="Arial"/>
          <w:b w:val="false"/>
          <w:bCs w:val="false"/>
          <w:color w:val="262626"/>
          <w:sz w:val="24"/>
          <w:szCs w:val="24"/>
          <w:highlight w:val="yellow"/>
        </w:rPr>
        <w:t xml:space="preserve">[Insert the day-to-day, weekly or monthly tasks for this responsibility.]</w:t>
      </w:r>
    </w:p>
    <w:p>
      <w:pPr>
        <w:keepLines/>
        <w:spacing w:after="200" w:before="0" w:line="360" w:lineRule="auto"/>
        <w:ind w:right="5500"/>
        <w:jc w:val="left"/>
      </w:pPr>
      <w:r>
        <w:rPr>
          <w:rFonts w:ascii="Arial" w:cs="Arial" w:eastAsia="Arial" w:hAnsi="Arial"/>
          <w:b/>
          <w:bCs/>
          <w:color w:val="262626"/>
          <w:sz w:val="24"/>
          <w:szCs w:val="24"/>
        </w:rPr>
        <w:t xml:space="preserve">Please note: </w:t>
      </w:r>
      <w:r>
        <w:rPr>
          <w:rFonts w:ascii="Arial" w:cs="Arial" w:eastAsia="Arial" w:hAnsi="Arial"/>
          <w:b w:val="false"/>
          <w:bCs w:val="false"/>
          <w:color w:val="262626"/>
          <w:sz w:val="24"/>
          <w:szCs w:val="24"/>
        </w:rPr>
        <w:t xml:space="preserve">this list of tasks and responsibilities is not exhaustive. We may change it to suit the needs of the business. This job description is non-contractual. It does not form part of an employee's contract of employment.</w:t>
      </w:r>
    </w:p>
    <w:p>
      <w:pPr>
        <w:pStyle w:val="Heading2"/>
        <w:keepNext/>
        <w:spacing w:after="200" w:before="320" w:line="360" w:lineRule="auto"/>
        <w:ind w:right="5500"/>
        <w:jc w:val="left"/>
        <w:outlineLvl w:val="0"/>
      </w:pPr>
      <w:r>
        <w:rPr>
          <w:rFonts w:ascii="Arial" w:cs="Arial" w:eastAsia="Arial" w:hAnsi="Arial"/>
          <w:b/>
          <w:bCs/>
          <w:color w:val="262626"/>
          <w:sz w:val="32"/>
          <w:szCs w:val="32"/>
        </w:rPr>
        <w:t xml:space="preserve">Person specification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Role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Department</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keepLines/>
        <w:spacing w:after="200" w:before="200" w:line="360" w:lineRule="auto"/>
        <w:ind w:right="5500"/>
        <w:jc w:val="left"/>
      </w:pPr>
      <w:r>
        <w:rPr>
          <w:rFonts w:ascii="Arial" w:cs="Arial" w:eastAsia="Arial" w:hAnsi="Arial"/>
          <w:b w:val="false"/>
          <w:bCs w:val="false"/>
          <w:color w:val="262626"/>
          <w:sz w:val="24"/>
          <w:szCs w:val="24"/>
        </w:rPr>
        <w:t xml:space="preserve">List what you need for the role. Use a bullet point for each requirement where it helps.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Requirement</w:t>
            </w:r>
          </w:p>
        </w:tc>
        <w:tc>
          <w:tcPr>
            <w:tcW w:type="pct" w:w="2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Essential for the role</w:t>
            </w:r>
          </w:p>
        </w:tc>
        <w:tc>
          <w:tcPr>
            <w:tcW w:type="pct" w:w="2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Desirable for the role</w:t>
            </w:r>
          </w:p>
        </w:tc>
        <w:tc>
          <w:tcPr>
            <w:tcW w:type="pct" w:w="3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How we will assess this (for example, application form, CV, interview or exercise)</w:t>
            </w:r>
          </w:p>
        </w:tc>
      </w:tr>
      <w:tr>
        <w:tc>
          <w:tcPr>
            <w:tcW w:type="pct" w:w="2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Knowledge required</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2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Skills and aptitudes required</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2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Experience required</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2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Specific qualifications required</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2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Personal attributes and behaviours required</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keepLines/>
        <w:spacing w:after="200" w:before="200" w:line="360" w:lineRule="auto"/>
        <w:ind w:right="5500"/>
        <w:jc w:val="left"/>
      </w:pPr>
      <w:r>
        <w:rPr>
          <w:rFonts w:ascii="Arial" w:cs="Arial" w:eastAsia="Arial" w:hAnsi="Arial"/>
          <w:b/>
          <w:bCs/>
          <w:color w:val="262626"/>
          <w:sz w:val="24"/>
          <w:szCs w:val="24"/>
        </w:rPr>
        <w:t xml:space="preserve">For job adverts: </w:t>
      </w:r>
      <w:r>
        <w:rPr>
          <w:rFonts w:ascii="Arial" w:cs="Arial" w:eastAsia="Arial" w:hAnsi="Arial"/>
          <w:b w:val="false"/>
          <w:bCs w:val="false"/>
          <w:color w:val="262626"/>
          <w:sz w:val="24"/>
          <w:szCs w:val="24"/>
        </w:rPr>
        <w:t xml:space="preserve">add a link to the company's privacy notice.</w:t>
      </w:r>
    </w:p>
    <w:sectPr w:rsidR="004E0FEB" w:rsidRPr="004E0FEB" w:rsidSect="00C56C34">
      <w:headerReference w:type="default" r:id="rId7"/>
      <w:footerReference w:type="default" r:id="rId8"/>
      <w:footerReference w:type="first" r:id="rId12"/>
      <w:footerReference w:type="even" r:id="rId13"/>
      <w:pgSz w:w="16838" w:h="11906" w:orient="landscape"/>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9E1" w14:textId="77777777" w:rsidR="00DB60AD" w:rsidRDefault="00DB60AD" w:rsidP="002C1D48">
      <w:pPr>
        <w:spacing w:after="0" w:line="240" w:lineRule="auto"/>
      </w:pPr>
      <w:r>
        <w:separator/>
      </w:r>
    </w:p>
  </w:endnote>
  <w:endnote w:type="continuationSeparator" w:id="0">
    <w:p w14:paraId="03845CE3" w14:textId="77777777" w:rsidR="00DB60AD" w:rsidRDefault="00DB60AD"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C049" w14:textId="77777777" w:rsidR="00FD68D4" w:rsidRPr="00BE4307" w:rsidRDefault="00FD68D4" w:rsidP="00FD68D4">
    <w:pPr>
      <w:contextualSpacing/>
      <w:jc w:val="both"/>
      <w:rPr>
        <w:rFonts w:ascii="Avenir Next LT Pro" w:hAnsi="Avenir Next LT Pro"/>
        <w:color w:val="7F7F7F" w:themeColor="text1" w:themeTint="80"/>
        <w:sz w:val="16"/>
        <w:szCs w:val="16"/>
      </w:rPr>
    </w:pPr>
    <w:r w:rsidRPr="00BE4307">
      <w:rPr>
        <w:rFonts w:ascii="Avenir Next LT Pro" w:hAnsi="Avenir Next LT Pro"/>
        <w:color w:val="7F7F7F" w:themeColor="text1" w:themeTint="80"/>
        <w:sz w:val="16"/>
        <w:szCs w:val="16"/>
      </w:rPr>
      <w:t xml:space="preserve">For advice from an HR professional at Breathing Space HR, call 0113 426 7735 or email us at </w:t>
    </w:r>
    <w:r w:rsidRPr="00BE4307">
      <w:rPr>
        <w:rFonts w:ascii="Avenir Next LT Pro" w:hAnsi="Avenir Next LT Pro"/>
        <w:color w:val="0000FF"/>
        <w:sz w:val="16"/>
        <w:szCs w:val="16"/>
      </w:rPr>
      <w:t>howtohr@breathingspacehr.co.uk</w:t>
    </w:r>
  </w:p>
  <w:p w14:paraId="1B747382" w14:textId="77777777" w:rsidR="00FD68D4" w:rsidRPr="00BE4307" w:rsidRDefault="00FD68D4" w:rsidP="00FD68D4">
    <w:pPr>
      <w:jc w:val="both"/>
      <w:rPr>
        <w:rFonts w:ascii="Avenir Next LT Pro" w:hAnsi="Avenir Next LT Pro"/>
        <w:color w:val="7F7F7F" w:themeColor="text1" w:themeTint="80"/>
        <w:sz w:val="16"/>
        <w:szCs w:val="16"/>
      </w:rPr>
    </w:pPr>
    <w:r w:rsidRPr="00BE4307">
      <w:rPr>
        <w:rFonts w:ascii="Avenir Next LT Pro" w:hAnsi="Avenir Next LT Pro"/>
        <w:b/>
        <w:bCs/>
        <w:color w:val="7F7F7F" w:themeColor="text1" w:themeTint="80"/>
        <w:sz w:val="18"/>
        <w:szCs w:val="18"/>
      </w:rPr>
      <w:t>DISCLAIMER</w:t>
    </w:r>
    <w:r w:rsidRPr="00BE4307">
      <w:rPr>
        <w:rFonts w:ascii="Avenir Next LT Pro" w:hAnsi="Avenir Next LT Pro"/>
        <w:color w:val="7F7F7F" w:themeColor="text1" w:themeTint="80"/>
        <w:sz w:val="16"/>
        <w:szCs w:val="16"/>
      </w:rPr>
      <w:t>: Breathing Space HR offers advice and these documents to UK organisations as a free service and cannot be responsible or liable to any person or entity in respect of any cost, loss or damage caused, consequential or otherwise, directly or indirectly by the information contained in any advice, policies or procedures or their component parts, this includes any mistakes therein on this website.</w:t>
    </w:r>
  </w:p>
  <w:p w14:paraId="1427DE57" w14:textId="2996DE02" w:rsidR="001B673F" w:rsidRPr="00627499" w:rsidRDefault="00FD68D4" w:rsidP="001B673F">
    <w:pPr>
      <w:pStyle w:val="Footer"/>
      <w:jc w:val="center"/>
      <w:rPr>
        <w:b/>
        <w:bCs/>
        <w:noProof/>
        <w:color w:val="209EBB"/>
        <w:sz w:val="18"/>
        <w:szCs w:val="18"/>
        <w:u w:val="single"/>
      </w:rPr>
    </w:pPr>
    <w:r>
      <w:rPr>
        <w:b/>
        <w:bCs/>
        <w:noProof/>
        <w:color w:val="209EBB"/>
        <w:sz w:val="18"/>
        <w:szCs w:val="18"/>
        <w:u w:val="single"/>
      </w:rPr>
      <w:t>________________________________________________________</w:t>
    </w:r>
    <w:r w:rsidR="001B673F" w:rsidRPr="00627499">
      <w:rPr>
        <w:b/>
        <w:bCs/>
        <w:noProof/>
        <w:color w:val="209EBB"/>
        <w:sz w:val="18"/>
        <w:szCs w:val="18"/>
        <w:u w:val="single"/>
      </w:rPr>
      <w:t>____________________________________________________________________________________________________</w:t>
    </w:r>
  </w:p>
  <w:p w14:paraId="07FBD214" w14:textId="77777777" w:rsidR="001B673F" w:rsidRDefault="001B673F" w:rsidP="001B673F">
    <w:pPr>
      <w:pStyle w:val="Footer"/>
      <w:jc w:val="center"/>
      <w:rPr>
        <w:b/>
        <w:bCs/>
        <w:noProof/>
        <w:color w:val="A6A6A6" w:themeColor="background1" w:themeShade="A6"/>
        <w:sz w:val="18"/>
        <w:szCs w:val="18"/>
      </w:rPr>
    </w:pPr>
  </w:p>
  <w:p w14:paraId="243F8AE4" w14:textId="6B7E0B62" w:rsidR="002C1D48" w:rsidRPr="00BE4307" w:rsidRDefault="00536A7E" w:rsidP="001B673F">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2113EB0" w14:textId="4C057EB8" w:rsidR="001B673F" w:rsidRPr="00BE4307" w:rsidRDefault="00AD32E3" w:rsidP="00AD32E3">
    <w:pPr>
      <w:pStyle w:val="Footer"/>
      <w:jc w:val="center"/>
      <w:rPr>
        <w:rFonts w:ascii="Avenir Next LT Pro" w:hAnsi="Avenir Next LT Pro"/>
        <w:b/>
        <w:bCs/>
        <w:color w:val="093046"/>
        <w:sz w:val="14"/>
        <w:szCs w:val="14"/>
      </w:rPr>
    </w:pPr>
    <w:r w:rsidRPr="00BE4307">
      <w:rPr>
        <w:rFonts w:ascii="Avenir Next LT Pro" w:hAnsi="Avenir Next LT Pro"/>
        <w:b/>
        <w:bCs/>
        <w:noProof/>
        <w:color w:val="093046"/>
        <w:sz w:val="14"/>
        <w:szCs w:val="14"/>
      </w:rPr>
      <w:t xml:space="preserve">                                                                                                                     </w:t>
    </w:r>
    <w:r w:rsidR="00627499" w:rsidRPr="00BE4307">
      <w:rPr>
        <w:rFonts w:ascii="Avenir Next LT Pro" w:hAnsi="Avenir Next LT Pro"/>
        <w:b/>
        <w:bCs/>
        <w:noProof/>
        <w:color w:val="093046"/>
        <w:sz w:val="14"/>
        <w:szCs w:val="14"/>
      </w:rPr>
      <w:t xml:space="preserve">        </w:t>
    </w:r>
    <w:r w:rsidRPr="00BE4307">
      <w:rPr>
        <w:rFonts w:ascii="Avenir Next LT Pro" w:hAnsi="Avenir Next LT Pro"/>
        <w:b/>
        <w:bCs/>
        <w:noProof/>
        <w:color w:val="093046"/>
        <w:sz w:val="14"/>
        <w:szCs w:val="14"/>
      </w:rPr>
      <w:t xml:space="preserve">      </w:t>
    </w:r>
    <w:r w:rsidR="001B673F" w:rsidRPr="00BE4307">
      <w:rPr>
        <w:rFonts w:ascii="Avenir Next LT Pro" w:hAnsi="Avenir Next LT Pro"/>
        <w:b/>
        <w:bCs/>
        <w:noProof/>
        <w:color w:val="093046"/>
        <w:sz w:val="14"/>
        <w:szCs w:val="14"/>
      </w:rPr>
      <w:t xml:space="preserve">Company Registration Number </w:t>
    </w:r>
    <w:r w:rsidRPr="00BE4307">
      <w:rPr>
        <w:rFonts w:ascii="Avenir Next LT Pro" w:hAnsi="Avenir Next LT Pro"/>
        <w:b/>
        <w:bCs/>
        <w:noProof/>
        <w:color w:val="093046"/>
        <w:sz w:val="14"/>
        <w:szCs w:val="14"/>
      </w:rPr>
      <w:t>5872679</w:t>
    </w:r>
    <w:r w:rsidRPr="00BE4307">
      <w:rPr>
        <w:rFonts w:ascii="Avenir Next LT Pro" w:hAnsi="Avenir Next LT Pro"/>
        <w:b/>
        <w:bCs/>
        <w:color w:val="093046"/>
        <w:sz w:val="14"/>
        <w:szCs w:val="14"/>
      </w:rPr>
      <w:t xml:space="preserve">                                                                                                                      </w:t>
    </w:r>
    <w:r w:rsidR="00627499" w:rsidRPr="00BE4307">
      <w:rPr>
        <w:rFonts w:ascii="Avenir Next LT Pro" w:hAnsi="Avenir Next LT Pro"/>
        <w:b/>
        <w:bCs/>
        <w:color w:val="093046"/>
        <w:sz w:val="14"/>
        <w:szCs w:val="14"/>
      </w:rPr>
      <w:t xml:space="preserve">Page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PAGE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1</w:t>
    </w:r>
    <w:r w:rsidR="00627499" w:rsidRPr="00BE4307">
      <w:rPr>
        <w:rFonts w:ascii="Avenir Next LT Pro" w:hAnsi="Avenir Next LT Pro"/>
        <w:b/>
        <w:bCs/>
        <w:color w:val="093046"/>
        <w:sz w:val="14"/>
        <w:szCs w:val="14"/>
      </w:rPr>
      <w:fldChar w:fldCharType="end"/>
    </w:r>
    <w:r w:rsidR="00627499" w:rsidRPr="00BE4307">
      <w:rPr>
        <w:rFonts w:ascii="Avenir Next LT Pro" w:hAnsi="Avenir Next LT Pro"/>
        <w:b/>
        <w:bCs/>
        <w:color w:val="093046"/>
        <w:sz w:val="14"/>
        <w:szCs w:val="14"/>
      </w:rPr>
      <w:t xml:space="preserve"> of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NUMPAGES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2</w:t>
    </w:r>
    <w:r w:rsidR="00627499" w:rsidRPr="00BE4307">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18F1" w14:textId="77777777" w:rsidR="00DB60AD" w:rsidRDefault="00DB60AD" w:rsidP="002C1D48">
      <w:pPr>
        <w:spacing w:after="0" w:line="240" w:lineRule="auto"/>
      </w:pPr>
      <w:r>
        <w:separator/>
      </w:r>
    </w:p>
  </w:footnote>
  <w:footnote w:type="continuationSeparator" w:id="0">
    <w:p w14:paraId="2858132E" w14:textId="77777777" w:rsidR="00DB60AD" w:rsidRDefault="00DB60AD"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10692130" cy="756031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10692130" cy="7560310"/>
                  </a:xfrm>
                  <a:prstGeom prst="rect">
                    <a:avLst/>
                  </a:prstGeom>
                </pic:spPr>
              </pic:pic>
            </a:graphicData>
          </a:graphic>
        </wp:anchor>
      </w:drawing>
    </w:r>
  </w:p>
  <w:p w14:paraId="15B34101" w14:textId="449C2E9E" w:rsidR="002C1D48" w:rsidRDefault="00627499">
    <w:pPr>
      <w:pStyle w:val="Header"/>
    </w:pPr>
    <w:r>
      <w:rPr>
        <w:noProof/>
      </w:rPr>
      <mc:AlternateContent>
        <mc:Choice Requires="wps">
          <w:drawing>
            <wp:anchor distT="45720" distB="45720" distL="114300" distR="114300" simplePos="0" relativeHeight="251659264" behindDoc="0" locked="0" layoutInCell="1" allowOverlap="1" wp14:anchorId="4F5119FC" wp14:editId="06BCD0D1">
              <wp:simplePos x="0" y="0"/>
              <wp:positionH relativeFrom="margin">
                <wp:posOffset>8598840</wp:posOffset>
              </wp:positionH>
              <wp:positionV relativeFrom="paragraph">
                <wp:posOffset>-118745</wp:posOffset>
              </wp:positionV>
              <wp:extent cx="939800" cy="7499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749935"/>
                      </a:xfrm>
                      <a:prstGeom prst="rect">
                        <a:avLst/>
                      </a:prstGeom>
                      <a:noFill/>
                      <a:ln w="9525">
                        <a:noFill/>
                        <a:miter lim="800000"/>
                        <a:headEnd/>
                        <a:tailEnd/>
                      </a:ln>
                    </wps:spPr>
                    <wps:txb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119FC" id="_x0000_t202" coordsize="21600,21600" o:spt="202" path="m,l,21600r21600,l21600,xe">
              <v:stroke joinstyle="miter"/>
              <v:path gradientshapeok="t" o:connecttype="rect"/>
            </v:shapetype>
            <v:shape id="Text Box 2" o:spid="_x0000_s1026" type="#_x0000_t202" style="position:absolute;margin-left:677.05pt;margin-top:-9.35pt;width:74pt;height:5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wM9wEAAMwDAAAOAAAAZHJzL2Uyb0RvYy54bWysU8tu2zAQvBfoPxC815Idu4kFy0GaNEWB&#10;9AEk/QCaoiyiJJdd0pbcr++SchyjvQXVgeBqydmd2eHqerCG7RUGDa7m00nJmXISGu22Nf/xdP/u&#10;i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" filled="f" stroked="f">
              <v:textbo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margin"/>
            </v:shape>
          </w:pict>
        </mc:Fallback>
      </mc:AlternateContent>
    </w:r>
    <w:r w:rsidR="002C1D48">
      <w:t xml:space="preserve">                                                                                                                                                                                                                                                                                      </w:t>
    </w:r>
  </w:p>
  <w:p w14:paraId="530B39CA" w14:textId="4D7513DC" w:rsidR="002C1D48" w:rsidRDefault="002C1D48">
    <w:pPr>
      <w:pStyle w:val="Header"/>
      <w:rPr>
        <w:noProof/>
      </w:rPr>
    </w:pPr>
  </w:p>
  <w:p w14:paraId="3A695E01" w14:textId="5A8893D5" w:rsidR="002C1D48" w:rsidRDefault="002C1D48">
    <w:pPr>
      <w:pStyle w:val="Header"/>
    </w:pPr>
  </w:p>
  <w:p w14:paraId="19648427" w14:textId="2C7430A1" w:rsidR="002C1D48" w:rsidRDefault="002C1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40785"/>
    <w:rsid w:val="000912FA"/>
    <w:rsid w:val="00121E7F"/>
    <w:rsid w:val="00143897"/>
    <w:rsid w:val="001B673F"/>
    <w:rsid w:val="001C5044"/>
    <w:rsid w:val="0023454E"/>
    <w:rsid w:val="00266038"/>
    <w:rsid w:val="00273853"/>
    <w:rsid w:val="00273EA0"/>
    <w:rsid w:val="00282D75"/>
    <w:rsid w:val="002C03B8"/>
    <w:rsid w:val="002C1D48"/>
    <w:rsid w:val="003416E1"/>
    <w:rsid w:val="004A2CFB"/>
    <w:rsid w:val="004E0FEB"/>
    <w:rsid w:val="004F0B8E"/>
    <w:rsid w:val="004F2073"/>
    <w:rsid w:val="00536A7E"/>
    <w:rsid w:val="00566F3E"/>
    <w:rsid w:val="00603D4C"/>
    <w:rsid w:val="00627499"/>
    <w:rsid w:val="00651BD4"/>
    <w:rsid w:val="00653F3D"/>
    <w:rsid w:val="00672B66"/>
    <w:rsid w:val="00736051"/>
    <w:rsid w:val="00775A88"/>
    <w:rsid w:val="007B789F"/>
    <w:rsid w:val="009111A5"/>
    <w:rsid w:val="00A85B4F"/>
    <w:rsid w:val="00AD32E3"/>
    <w:rsid w:val="00B06CC9"/>
    <w:rsid w:val="00B36172"/>
    <w:rsid w:val="00B54AF5"/>
    <w:rsid w:val="00B739C2"/>
    <w:rsid w:val="00BE4307"/>
    <w:rsid w:val="00C54A70"/>
    <w:rsid w:val="00C56C34"/>
    <w:rsid w:val="00D96FD3"/>
    <w:rsid w:val="00DB60AD"/>
    <w:rsid w:val="00DC2FD2"/>
    <w:rsid w:val="00DE212C"/>
    <w:rsid w:val="00F527D3"/>
    <w:rsid w:val="00FA3AE9"/>
    <w:rsid w:val="00FA47F6"/>
    <w:rsid w:val="00FD68D4"/>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2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iPriority w:val="99"/>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ListParagraph">
    <w:name w:val="List Paragraph"/>
    <w:basedOn w:val="Normal"/>
    <w:uiPriority w:val="34"/>
    <w:qFormat/>
    <w:pPr>
      <w:ind w:left="720"/>
      <w:contextualSpacing/>
    </w:pPr>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Office Word</Application>
  <DocSecurity>0</DocSecurity>
  <Lines>25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2024-07-09T06:39:00Z</dcterms:created>
  <dcterms:modified xsi:type="dcterms:W3CDTF">2026-02-06T12:56:00Z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7570665d35f84d93cf7404b1ef2fe62a404e5e61b980065e8fc44395e4b6c69c</vt:lpwstr>
  </property>
</Properties>
</file>