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9F71F" w14:textId="77777777" w:rsidR="00DC23C0" w:rsidRDefault="00DC23C0" w:rsidP="00DC23C0">
      <w:pPr>
        <w:spacing w:after="0" w:line="240" w:lineRule="auto"/>
        <w:rPr>
          <w:b/>
          <w:bCs/>
          <w:sz w:val="28"/>
          <w:szCs w:val="28"/>
        </w:rPr>
      </w:pPr>
      <w:r w:rsidRPr="00A06BAC">
        <w:rPr>
          <w:b/>
          <w:bCs/>
          <w:sz w:val="28"/>
          <w:szCs w:val="28"/>
        </w:rPr>
        <w:t>Private and Confidential</w:t>
      </w:r>
    </w:p>
    <w:p w14:paraId="0EEA54A1" w14:textId="77777777" w:rsidR="00DC23C0" w:rsidRPr="00FB38F7" w:rsidRDefault="00DC23C0" w:rsidP="00DC23C0">
      <w:pPr>
        <w:spacing w:after="0" w:line="240" w:lineRule="auto"/>
        <w:rPr>
          <w:b/>
          <w:bCs/>
          <w:sz w:val="28"/>
          <w:szCs w:val="28"/>
        </w:rPr>
      </w:pPr>
      <w:r w:rsidRPr="004E1D23">
        <w:rPr>
          <w:highlight w:val="yellow"/>
        </w:rPr>
        <w:t>Name</w:t>
      </w:r>
    </w:p>
    <w:p w14:paraId="4EBD5B56" w14:textId="77777777" w:rsidR="00DC23C0" w:rsidRPr="004E1D23" w:rsidRDefault="00DC23C0" w:rsidP="00DC23C0">
      <w:pPr>
        <w:spacing w:after="0" w:line="240" w:lineRule="auto"/>
        <w:rPr>
          <w:highlight w:val="yellow"/>
        </w:rPr>
      </w:pPr>
      <w:r w:rsidRPr="004E1D23">
        <w:rPr>
          <w:highlight w:val="yellow"/>
        </w:rPr>
        <w:t>Address</w:t>
      </w:r>
    </w:p>
    <w:p w14:paraId="5165CA95" w14:textId="77777777" w:rsidR="00DC23C0" w:rsidRDefault="00DC23C0" w:rsidP="00DC23C0">
      <w:pPr>
        <w:spacing w:after="0" w:line="240" w:lineRule="auto"/>
        <w:rPr>
          <w:highlight w:val="yellow"/>
        </w:rPr>
      </w:pPr>
    </w:p>
    <w:p w14:paraId="2640D404" w14:textId="77777777" w:rsidR="00DC23C0" w:rsidRDefault="00DC23C0" w:rsidP="00DC23C0">
      <w:pPr>
        <w:spacing w:after="0" w:line="240" w:lineRule="auto"/>
        <w:rPr>
          <w:highlight w:val="yellow"/>
        </w:rPr>
      </w:pPr>
    </w:p>
    <w:p w14:paraId="7F0FCE92" w14:textId="77777777" w:rsidR="00DC23C0" w:rsidRDefault="00DC23C0" w:rsidP="00DC23C0">
      <w:pPr>
        <w:spacing w:after="0" w:line="240" w:lineRule="auto"/>
        <w:rPr>
          <w:highlight w:val="yellow"/>
        </w:rPr>
      </w:pPr>
    </w:p>
    <w:p w14:paraId="4353B7C3" w14:textId="77777777" w:rsidR="00DC23C0" w:rsidRPr="004E1D23" w:rsidRDefault="00DC23C0" w:rsidP="00DC23C0">
      <w:pPr>
        <w:spacing w:after="0" w:line="240" w:lineRule="auto"/>
        <w:rPr>
          <w:highlight w:val="yellow"/>
        </w:rPr>
      </w:pPr>
    </w:p>
    <w:p w14:paraId="491995E3" w14:textId="77777777" w:rsidR="00DC23C0" w:rsidRPr="004E1D23" w:rsidRDefault="00DC23C0" w:rsidP="00DC23C0">
      <w:pPr>
        <w:spacing w:after="0" w:line="240" w:lineRule="auto"/>
        <w:rPr>
          <w:highlight w:val="yellow"/>
        </w:rPr>
      </w:pPr>
      <w:r w:rsidRPr="004E1D23">
        <w:rPr>
          <w:highlight w:val="yellow"/>
        </w:rPr>
        <w:t>Date</w:t>
      </w:r>
    </w:p>
    <w:p w14:paraId="7598048C" w14:textId="77777777" w:rsidR="00DC23C0" w:rsidRDefault="00DC23C0" w:rsidP="00DC23C0">
      <w:pPr>
        <w:spacing w:after="0" w:line="240" w:lineRule="auto"/>
        <w:rPr>
          <w:highlight w:val="yellow"/>
        </w:rPr>
      </w:pPr>
    </w:p>
    <w:p w14:paraId="6CAED558" w14:textId="77777777" w:rsidR="00DC23C0" w:rsidRDefault="00DC23C0" w:rsidP="00DC23C0">
      <w:pPr>
        <w:spacing w:after="0" w:line="240" w:lineRule="auto"/>
        <w:rPr>
          <w:highlight w:val="yellow"/>
        </w:rPr>
      </w:pPr>
    </w:p>
    <w:p w14:paraId="29A79D75" w14:textId="77777777" w:rsidR="00DC23C0" w:rsidRDefault="00DC23C0" w:rsidP="00DC23C0">
      <w:pPr>
        <w:spacing w:after="0" w:line="240" w:lineRule="auto"/>
        <w:rPr>
          <w:highlight w:val="yellow"/>
        </w:rPr>
      </w:pPr>
    </w:p>
    <w:p w14:paraId="0CCB90CF" w14:textId="77777777" w:rsidR="00DC23C0" w:rsidRPr="004E1D23" w:rsidRDefault="00DC23C0" w:rsidP="00DC23C0">
      <w:pPr>
        <w:spacing w:after="0" w:line="240" w:lineRule="auto"/>
        <w:rPr>
          <w:highlight w:val="yellow"/>
        </w:rPr>
      </w:pPr>
    </w:p>
    <w:p w14:paraId="63F35BF4" w14:textId="77777777" w:rsidR="00DC23C0" w:rsidRDefault="00DC23C0" w:rsidP="00DC23C0">
      <w:pPr>
        <w:spacing w:after="0" w:line="240" w:lineRule="auto"/>
      </w:pPr>
      <w:r>
        <w:t xml:space="preserve">Dear </w:t>
      </w:r>
      <w:r w:rsidRPr="00D146FD">
        <w:rPr>
          <w:highlight w:val="yellow"/>
        </w:rPr>
        <w:t>Name</w:t>
      </w:r>
    </w:p>
    <w:p w14:paraId="0A1B8B77" w14:textId="77777777" w:rsidR="00DC23C0" w:rsidRDefault="00DC23C0" w:rsidP="00DC23C0">
      <w:pPr>
        <w:spacing w:after="0" w:line="240" w:lineRule="auto"/>
      </w:pPr>
    </w:p>
    <w:p w14:paraId="5DC21651" w14:textId="77777777" w:rsidR="00DC23C0" w:rsidRPr="00A06BAC" w:rsidRDefault="00DC23C0" w:rsidP="00DC23C0">
      <w:pPr>
        <w:spacing w:line="240" w:lineRule="auto"/>
        <w:rPr>
          <w:b/>
          <w:bCs/>
          <w:sz w:val="24"/>
          <w:szCs w:val="24"/>
        </w:rPr>
      </w:pPr>
      <w:r w:rsidRPr="00A06BAC">
        <w:rPr>
          <w:b/>
          <w:bCs/>
          <w:sz w:val="24"/>
          <w:szCs w:val="24"/>
        </w:rPr>
        <w:t xml:space="preserve">Invite to </w:t>
      </w:r>
      <w:r>
        <w:rPr>
          <w:b/>
          <w:bCs/>
          <w:sz w:val="24"/>
          <w:szCs w:val="24"/>
        </w:rPr>
        <w:t>Probation</w:t>
      </w:r>
      <w:r w:rsidRPr="00A06BAC">
        <w:rPr>
          <w:b/>
          <w:bCs/>
          <w:sz w:val="24"/>
          <w:szCs w:val="24"/>
        </w:rPr>
        <w:t xml:space="preserve"> Review Meeting</w:t>
      </w:r>
    </w:p>
    <w:p w14:paraId="79DF0334" w14:textId="77777777" w:rsidR="00DC23C0" w:rsidRDefault="00DC23C0" w:rsidP="00DC23C0">
      <w:pPr>
        <w:spacing w:line="240" w:lineRule="auto"/>
      </w:pPr>
      <w:r>
        <w:t>As part of your contract, your first [</w:t>
      </w:r>
      <w:r w:rsidRPr="00D146FD">
        <w:rPr>
          <w:highlight w:val="yellow"/>
        </w:rPr>
        <w:t>3/6</w:t>
      </w:r>
      <w:r>
        <w:t xml:space="preserve">] months are a Probationary Period. </w:t>
      </w:r>
      <w:proofErr w:type="gramStart"/>
      <w:r>
        <w:t>Therefore</w:t>
      </w:r>
      <w:proofErr w:type="gramEnd"/>
      <w:r>
        <w:t xml:space="preserve"> we invite you to an informal meeting where we can discuss your progress in your role. </w:t>
      </w:r>
    </w:p>
    <w:p w14:paraId="7B8AE3AA" w14:textId="77777777" w:rsidR="00DC23C0" w:rsidRDefault="00DC23C0" w:rsidP="00DC23C0">
      <w:pPr>
        <w:spacing w:line="240" w:lineRule="auto"/>
      </w:pPr>
      <w:r>
        <w:t>The meeting will be held at [</w:t>
      </w:r>
      <w:r w:rsidRPr="004E1D23">
        <w:rPr>
          <w:highlight w:val="yellow"/>
        </w:rPr>
        <w:t>time]</w:t>
      </w:r>
      <w:r>
        <w:t xml:space="preserve"> and </w:t>
      </w:r>
      <w:r w:rsidRPr="004E1D23">
        <w:rPr>
          <w:highlight w:val="yellow"/>
        </w:rPr>
        <w:t>[Date]</w:t>
      </w:r>
      <w:r>
        <w:t xml:space="preserve"> at [</w:t>
      </w:r>
      <w:r w:rsidRPr="004E1D23">
        <w:rPr>
          <w:highlight w:val="yellow"/>
        </w:rPr>
        <w:t>Location]</w:t>
      </w:r>
      <w:r>
        <w:t xml:space="preserve"> [</w:t>
      </w:r>
      <w:r w:rsidRPr="00FB38F7">
        <w:rPr>
          <w:highlight w:val="cyan"/>
        </w:rPr>
        <w:t>or over zoom if this is more convenient</w:t>
      </w:r>
      <w:r>
        <w:t>].</w:t>
      </w:r>
    </w:p>
    <w:p w14:paraId="1A4CE1AD" w14:textId="77777777" w:rsidR="00DC23C0" w:rsidRDefault="00DC23C0" w:rsidP="00DC23C0">
      <w:pPr>
        <w:spacing w:line="240" w:lineRule="auto"/>
      </w:pPr>
      <w:r w:rsidRPr="00896B5D">
        <w:t xml:space="preserve">To prepare for the meeting, please let me know before the meeting if there is anything specific you would like to discuss or any concerns </w:t>
      </w:r>
      <w:r>
        <w:t>you would like to address.</w:t>
      </w:r>
    </w:p>
    <w:p w14:paraId="127A7980" w14:textId="77777777" w:rsidR="00DC23C0" w:rsidRDefault="00DC23C0" w:rsidP="00DC23C0">
      <w:pPr>
        <w:spacing w:line="240" w:lineRule="auto"/>
      </w:pPr>
      <w:r>
        <w:t>I look forward to our chat; in the meantime, please do not hesitate to contact me if you have any questions.</w:t>
      </w:r>
    </w:p>
    <w:p w14:paraId="7F93DA32" w14:textId="77777777" w:rsidR="00DC23C0" w:rsidRDefault="00DC23C0" w:rsidP="00DC23C0">
      <w:pPr>
        <w:spacing w:line="240" w:lineRule="auto"/>
      </w:pPr>
      <w:r>
        <w:t>Yours sincerely</w:t>
      </w:r>
    </w:p>
    <w:p w14:paraId="6626A0EE" w14:textId="77777777" w:rsidR="00DC23C0" w:rsidRDefault="00DC23C0" w:rsidP="00DC23C0">
      <w:pPr>
        <w:spacing w:after="0" w:line="240" w:lineRule="auto"/>
      </w:pPr>
    </w:p>
    <w:p w14:paraId="3EE0EAF9" w14:textId="77777777" w:rsidR="00DC23C0" w:rsidRDefault="00DC23C0" w:rsidP="00DC23C0">
      <w:pPr>
        <w:spacing w:after="0" w:line="240" w:lineRule="auto"/>
      </w:pPr>
    </w:p>
    <w:p w14:paraId="70882A09" w14:textId="77777777" w:rsidR="00DC23C0" w:rsidRDefault="00DC23C0" w:rsidP="00DC23C0">
      <w:pPr>
        <w:spacing w:after="0" w:line="240" w:lineRule="auto"/>
      </w:pPr>
    </w:p>
    <w:p w14:paraId="484E0484" w14:textId="77777777" w:rsidR="00DC23C0" w:rsidRDefault="00DC23C0" w:rsidP="00DC23C0">
      <w:pPr>
        <w:spacing w:after="0" w:line="240" w:lineRule="auto"/>
      </w:pPr>
    </w:p>
    <w:p w14:paraId="72F8B289" w14:textId="77777777" w:rsidR="00DC23C0" w:rsidRPr="003613A4" w:rsidRDefault="00DC23C0" w:rsidP="00DC23C0">
      <w:pPr>
        <w:spacing w:after="0" w:line="240" w:lineRule="auto"/>
        <w:rPr>
          <w:highlight w:val="yellow"/>
        </w:rPr>
      </w:pPr>
      <w:r w:rsidRPr="003613A4">
        <w:rPr>
          <w:highlight w:val="yellow"/>
        </w:rPr>
        <w:t>Line Manager</w:t>
      </w:r>
    </w:p>
    <w:p w14:paraId="49E61713" w14:textId="77777777" w:rsidR="00DC23C0" w:rsidRPr="003613A4" w:rsidRDefault="00DC23C0" w:rsidP="00DC23C0">
      <w:pPr>
        <w:spacing w:after="0" w:line="240" w:lineRule="auto"/>
        <w:rPr>
          <w:highlight w:val="yellow"/>
        </w:rPr>
      </w:pPr>
      <w:r w:rsidRPr="003613A4">
        <w:rPr>
          <w:highlight w:val="yellow"/>
        </w:rPr>
        <w:t>Job Title</w:t>
      </w:r>
    </w:p>
    <w:p w14:paraId="1B0FFD8F" w14:textId="77777777" w:rsidR="00DC23C0" w:rsidRPr="004E1D23" w:rsidRDefault="00DC23C0" w:rsidP="00DC23C0">
      <w:pPr>
        <w:spacing w:after="0" w:line="240" w:lineRule="auto"/>
      </w:pPr>
      <w:r w:rsidRPr="003613A4">
        <w:rPr>
          <w:highlight w:val="yellow"/>
        </w:rPr>
        <w:t>Company Name</w:t>
      </w:r>
    </w:p>
    <w:p w14:paraId="3366C7D5" w14:textId="77777777" w:rsidR="00A316B1" w:rsidRDefault="00A316B1" w:rsidP="00A316B1">
      <w:pPr>
        <w:rPr>
          <w:rFonts w:cstheme="minorHAnsi"/>
          <w:b/>
          <w:u w:val="single"/>
        </w:rPr>
      </w:pP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default" r:id="rId8"/>
      <w:footerReference w:type="default" r:id="rId9"/>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ED15A" w14:textId="77777777" w:rsidR="00797328" w:rsidRDefault="00797328" w:rsidP="002C1D48">
      <w:pPr>
        <w:spacing w:after="0" w:line="240" w:lineRule="auto"/>
      </w:pPr>
      <w:r>
        <w:separator/>
      </w:r>
    </w:p>
  </w:endnote>
  <w:endnote w:type="continuationSeparator" w:id="0">
    <w:p w14:paraId="3471A014" w14:textId="77777777" w:rsidR="00797328" w:rsidRDefault="00797328"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547FB67B" w:rsidR="00BC64B8" w:rsidRPr="00627499" w:rsidRDefault="00A020BA" w:rsidP="00BC64B8">
    <w:pPr>
      <w:pStyle w:val="Footer"/>
      <w:jc w:val="center"/>
      <w:rPr>
        <w:b/>
        <w:bCs/>
        <w:noProof/>
        <w:color w:val="093046"/>
        <w:sz w:val="18"/>
        <w:szCs w:val="18"/>
      </w:rPr>
    </w:pPr>
    <w:r w:rsidRPr="00DD497A">
      <w:rPr>
        <w:rFonts w:ascii="Avenir Next LT Pro" w:hAnsi="Avenir Next LT Pro"/>
        <w:b/>
        <w:bCs/>
        <w:noProof/>
        <w:color w:val="002F46"/>
        <w:sz w:val="15"/>
        <w:szCs w:val="15"/>
      </w:rPr>
      <w:t>Breathing Space HR Ltd,   Registered Office:  19 King Street, The Civic Quarter, Wakefield, WF1 2SQ</w:t>
    </w:r>
  </w:p>
  <w:p w14:paraId="6A790E81" w14:textId="57C39952" w:rsidR="000E68A4" w:rsidRPr="001261B8" w:rsidRDefault="00BC64B8" w:rsidP="001261B8">
    <w:pPr>
      <w:pStyle w:val="Footer"/>
      <w:jc w:val="center"/>
      <w:rPr>
        <w:b/>
        <w:bCs/>
        <w:color w:val="093046"/>
        <w:sz w:val="18"/>
        <w:szCs w:val="18"/>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A020BA">
      <w:rPr>
        <w:rFonts w:ascii="Avenir Next LT Pro" w:hAnsi="Avenir Next LT Pro"/>
        <w:b/>
        <w:bCs/>
        <w:noProof/>
        <w:color w:val="002F46"/>
        <w:sz w:val="15"/>
        <w:szCs w:val="15"/>
      </w:rPr>
      <w:t xml:space="preserve">Company Registration Number 5872679                                                         Page </w:t>
    </w:r>
    <w:r w:rsidRPr="00A020BA">
      <w:rPr>
        <w:rFonts w:ascii="Avenir Next LT Pro" w:hAnsi="Avenir Next LT Pro"/>
        <w:b/>
        <w:bCs/>
        <w:noProof/>
        <w:color w:val="002F46"/>
        <w:sz w:val="15"/>
        <w:szCs w:val="15"/>
      </w:rPr>
      <w:fldChar w:fldCharType="begin"/>
    </w:r>
    <w:r w:rsidRPr="00A020BA">
      <w:rPr>
        <w:rFonts w:ascii="Avenir Next LT Pro" w:hAnsi="Avenir Next LT Pro"/>
        <w:b/>
        <w:bCs/>
        <w:noProof/>
        <w:color w:val="002F46"/>
        <w:sz w:val="15"/>
        <w:szCs w:val="15"/>
      </w:rPr>
      <w:instrText xml:space="preserve"> PAGE  \* Arabic  \* MERGEFORMAT </w:instrText>
    </w:r>
    <w:r w:rsidRPr="00A020BA">
      <w:rPr>
        <w:rFonts w:ascii="Avenir Next LT Pro" w:hAnsi="Avenir Next LT Pro"/>
        <w:b/>
        <w:bCs/>
        <w:noProof/>
        <w:color w:val="002F46"/>
        <w:sz w:val="15"/>
        <w:szCs w:val="15"/>
      </w:rPr>
      <w:fldChar w:fldCharType="separate"/>
    </w:r>
    <w:r w:rsidRPr="00A020BA">
      <w:rPr>
        <w:rFonts w:ascii="Avenir Next LT Pro" w:hAnsi="Avenir Next LT Pro"/>
        <w:b/>
        <w:bCs/>
        <w:noProof/>
        <w:color w:val="002F46"/>
        <w:sz w:val="15"/>
        <w:szCs w:val="15"/>
      </w:rPr>
      <w:t>1</w:t>
    </w:r>
    <w:r w:rsidRPr="00A020BA">
      <w:rPr>
        <w:rFonts w:ascii="Avenir Next LT Pro" w:hAnsi="Avenir Next LT Pro"/>
        <w:b/>
        <w:bCs/>
        <w:noProof/>
        <w:color w:val="002F46"/>
        <w:sz w:val="15"/>
        <w:szCs w:val="15"/>
      </w:rPr>
      <w:fldChar w:fldCharType="end"/>
    </w:r>
    <w:r w:rsidRPr="00A020BA">
      <w:rPr>
        <w:rFonts w:ascii="Avenir Next LT Pro" w:hAnsi="Avenir Next LT Pro"/>
        <w:b/>
        <w:bCs/>
        <w:noProof/>
        <w:color w:val="002F46"/>
        <w:sz w:val="15"/>
        <w:szCs w:val="15"/>
      </w:rPr>
      <w:t xml:space="preserve"> of </w:t>
    </w:r>
    <w:r w:rsidRPr="00A020BA">
      <w:rPr>
        <w:rFonts w:ascii="Avenir Next LT Pro" w:hAnsi="Avenir Next LT Pro"/>
        <w:b/>
        <w:bCs/>
        <w:noProof/>
        <w:color w:val="002F46"/>
        <w:sz w:val="15"/>
        <w:szCs w:val="15"/>
      </w:rPr>
      <w:fldChar w:fldCharType="begin"/>
    </w:r>
    <w:r w:rsidRPr="00A020BA">
      <w:rPr>
        <w:rFonts w:ascii="Avenir Next LT Pro" w:hAnsi="Avenir Next LT Pro"/>
        <w:b/>
        <w:bCs/>
        <w:noProof/>
        <w:color w:val="002F46"/>
        <w:sz w:val="15"/>
        <w:szCs w:val="15"/>
      </w:rPr>
      <w:instrText xml:space="preserve"> NUMPAGES  \* Arabic  \* MERGEFORMAT </w:instrText>
    </w:r>
    <w:r w:rsidRPr="00A020BA">
      <w:rPr>
        <w:rFonts w:ascii="Avenir Next LT Pro" w:hAnsi="Avenir Next LT Pro"/>
        <w:b/>
        <w:bCs/>
        <w:noProof/>
        <w:color w:val="002F46"/>
        <w:sz w:val="15"/>
        <w:szCs w:val="15"/>
      </w:rPr>
      <w:fldChar w:fldCharType="separate"/>
    </w:r>
    <w:r w:rsidRPr="00A020BA">
      <w:rPr>
        <w:rFonts w:ascii="Avenir Next LT Pro" w:hAnsi="Avenir Next LT Pro"/>
        <w:b/>
        <w:bCs/>
        <w:noProof/>
        <w:color w:val="002F46"/>
        <w:sz w:val="15"/>
        <w:szCs w:val="15"/>
      </w:rPr>
      <w:t>2</w:t>
    </w:r>
    <w:r w:rsidRPr="00A020BA">
      <w:rPr>
        <w:rFonts w:ascii="Avenir Next LT Pro" w:hAnsi="Avenir Next LT Pro"/>
        <w:b/>
        <w:bCs/>
        <w:noProof/>
        <w:color w:val="002F46"/>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79370" w14:textId="77777777" w:rsidR="00797328" w:rsidRDefault="00797328" w:rsidP="002C1D48">
      <w:pPr>
        <w:spacing w:after="0" w:line="240" w:lineRule="auto"/>
      </w:pPr>
      <w:r>
        <w:separator/>
      </w:r>
    </w:p>
  </w:footnote>
  <w:footnote w:type="continuationSeparator" w:id="0">
    <w:p w14:paraId="16473188" w14:textId="77777777" w:rsidR="00797328" w:rsidRDefault="00797328"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4"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8"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0"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4"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5"/>
  </w:num>
  <w:num w:numId="2" w16cid:durableId="559680569">
    <w:abstractNumId w:val="4"/>
  </w:num>
  <w:num w:numId="3" w16cid:durableId="1733624854">
    <w:abstractNumId w:val="19"/>
  </w:num>
  <w:num w:numId="4" w16cid:durableId="824127320">
    <w:abstractNumId w:val="22"/>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1"/>
  </w:num>
  <w:num w:numId="10" w16cid:durableId="897671855">
    <w:abstractNumId w:val="27"/>
  </w:num>
  <w:num w:numId="11" w16cid:durableId="1769230145">
    <w:abstractNumId w:val="20"/>
  </w:num>
  <w:num w:numId="12" w16cid:durableId="1386217818">
    <w:abstractNumId w:val="33"/>
  </w:num>
  <w:num w:numId="13" w16cid:durableId="373308265">
    <w:abstractNumId w:val="23"/>
  </w:num>
  <w:num w:numId="14" w16cid:durableId="350955296">
    <w:abstractNumId w:val="14"/>
  </w:num>
  <w:num w:numId="15" w16cid:durableId="913510228">
    <w:abstractNumId w:val="28"/>
  </w:num>
  <w:num w:numId="16" w16cid:durableId="951979436">
    <w:abstractNumId w:val="11"/>
  </w:num>
  <w:num w:numId="17" w16cid:durableId="495270451">
    <w:abstractNumId w:val="34"/>
  </w:num>
  <w:num w:numId="18" w16cid:durableId="1481843266">
    <w:abstractNumId w:val="12"/>
  </w:num>
  <w:num w:numId="19" w16cid:durableId="550114062">
    <w:abstractNumId w:val="7"/>
  </w:num>
  <w:num w:numId="20" w16cid:durableId="1227259822">
    <w:abstractNumId w:val="30"/>
  </w:num>
  <w:num w:numId="21" w16cid:durableId="1249267492">
    <w:abstractNumId w:val="6"/>
  </w:num>
  <w:num w:numId="22" w16cid:durableId="1301348963">
    <w:abstractNumId w:val="15"/>
  </w:num>
  <w:num w:numId="23" w16cid:durableId="910579060">
    <w:abstractNumId w:val="24"/>
  </w:num>
  <w:num w:numId="24" w16cid:durableId="1704210384">
    <w:abstractNumId w:val="17"/>
  </w:num>
  <w:num w:numId="25" w16cid:durableId="543176872">
    <w:abstractNumId w:val="5"/>
  </w:num>
  <w:num w:numId="26" w16cid:durableId="1240022757">
    <w:abstractNumId w:val="21"/>
  </w:num>
  <w:num w:numId="27" w16cid:durableId="1789200179">
    <w:abstractNumId w:val="1"/>
  </w:num>
  <w:num w:numId="28" w16cid:durableId="750664664">
    <w:abstractNumId w:val="3"/>
  </w:num>
  <w:num w:numId="29" w16cid:durableId="726145073">
    <w:abstractNumId w:val="29"/>
  </w:num>
  <w:num w:numId="30" w16cid:durableId="1755709928">
    <w:abstractNumId w:val="13"/>
  </w:num>
  <w:num w:numId="31" w16cid:durableId="1994141491">
    <w:abstractNumId w:val="16"/>
  </w:num>
  <w:num w:numId="32" w16cid:durableId="1413307515">
    <w:abstractNumId w:val="32"/>
  </w:num>
  <w:num w:numId="33" w16cid:durableId="332219615">
    <w:abstractNumId w:val="8"/>
  </w:num>
  <w:num w:numId="34" w16cid:durableId="1960719414">
    <w:abstractNumId w:val="26"/>
  </w:num>
  <w:num w:numId="35" w16cid:durableId="272328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D535D"/>
    <w:rsid w:val="000E68A4"/>
    <w:rsid w:val="000F580E"/>
    <w:rsid w:val="00104E0C"/>
    <w:rsid w:val="001261B8"/>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B7C28"/>
    <w:rsid w:val="003F1390"/>
    <w:rsid w:val="00441DCF"/>
    <w:rsid w:val="00456F4A"/>
    <w:rsid w:val="0046551B"/>
    <w:rsid w:val="00474227"/>
    <w:rsid w:val="00485032"/>
    <w:rsid w:val="004D1018"/>
    <w:rsid w:val="004E0FEB"/>
    <w:rsid w:val="00502DD2"/>
    <w:rsid w:val="005A2FCA"/>
    <w:rsid w:val="005C0E6D"/>
    <w:rsid w:val="005D230B"/>
    <w:rsid w:val="005E2598"/>
    <w:rsid w:val="005F4B4E"/>
    <w:rsid w:val="00603D4C"/>
    <w:rsid w:val="006077C0"/>
    <w:rsid w:val="00657E3E"/>
    <w:rsid w:val="006817ED"/>
    <w:rsid w:val="006C4A9D"/>
    <w:rsid w:val="00774153"/>
    <w:rsid w:val="00775A88"/>
    <w:rsid w:val="00797328"/>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96656"/>
    <w:rsid w:val="009B0B72"/>
    <w:rsid w:val="009C307A"/>
    <w:rsid w:val="00A020BA"/>
    <w:rsid w:val="00A12C58"/>
    <w:rsid w:val="00A2030A"/>
    <w:rsid w:val="00A316B1"/>
    <w:rsid w:val="00AC4AE4"/>
    <w:rsid w:val="00B06CC9"/>
    <w:rsid w:val="00B86084"/>
    <w:rsid w:val="00BA6820"/>
    <w:rsid w:val="00BA6CEA"/>
    <w:rsid w:val="00BC64B8"/>
    <w:rsid w:val="00C0141E"/>
    <w:rsid w:val="00C51363"/>
    <w:rsid w:val="00C8704C"/>
    <w:rsid w:val="00C94459"/>
    <w:rsid w:val="00CA2458"/>
    <w:rsid w:val="00CB5FAE"/>
    <w:rsid w:val="00D40D65"/>
    <w:rsid w:val="00D45053"/>
    <w:rsid w:val="00DC23C0"/>
    <w:rsid w:val="00DE3866"/>
    <w:rsid w:val="00E0731C"/>
    <w:rsid w:val="00E35F90"/>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104</Words>
  <Characters>603</Characters>
  <Application>Microsoft Office Word</Application>
  <DocSecurity>0</DocSecurity>
  <Lines>12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4</cp:revision>
  <dcterms:created xsi:type="dcterms:W3CDTF">2023-08-29T12:25:00Z</dcterms:created>
  <dcterms:modified xsi:type="dcterms:W3CDTF">2026-02-11T13:34:00Z</dcterms:modified>
</cp:coreProperties>
</file>