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A2B0B" w14:textId="435F3AAA" w:rsidR="00AF23EC" w:rsidRDefault="00E231B6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333333"/>
          <w:sz w:val="28"/>
          <w:szCs w:val="28"/>
        </w:rPr>
      </w:pPr>
      <w:bookmarkStart w:id="0" w:name="_Toc112406422"/>
      <w:r w:rsidRPr="00AF23EC">
        <w:rPr>
          <w:rFonts w:asciiTheme="minorHAnsi" w:hAnsiTheme="minorHAnsi" w:cstheme="minorHAnsi"/>
          <w:b/>
          <w:bCs/>
          <w:color w:val="333333"/>
          <w:sz w:val="28"/>
          <w:szCs w:val="28"/>
        </w:rPr>
        <w:t>Compassionate Leave</w:t>
      </w:r>
      <w:bookmarkEnd w:id="0"/>
      <w:r w:rsidR="003502B7" w:rsidRPr="00AF23EC">
        <w:rPr>
          <w:rFonts w:asciiTheme="minorHAnsi" w:hAnsiTheme="minorHAnsi" w:cstheme="minorHAnsi"/>
          <w:b/>
          <w:bCs/>
          <w:color w:val="333333"/>
          <w:sz w:val="28"/>
          <w:szCs w:val="28"/>
        </w:rPr>
        <w:t xml:space="preserve"> Polic</w:t>
      </w:r>
      <w:r w:rsidR="00AF23EC" w:rsidRPr="00AF23EC">
        <w:rPr>
          <w:rFonts w:asciiTheme="minorHAnsi" w:hAnsiTheme="minorHAnsi" w:cstheme="minorHAnsi"/>
          <w:b/>
          <w:bCs/>
          <w:color w:val="333333"/>
          <w:sz w:val="28"/>
          <w:szCs w:val="28"/>
        </w:rPr>
        <w:t>y</w:t>
      </w:r>
    </w:p>
    <w:p w14:paraId="21577780" w14:textId="77777777" w:rsidR="00D64E76" w:rsidRDefault="00D64E76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333333"/>
          <w:sz w:val="28"/>
          <w:szCs w:val="28"/>
        </w:rPr>
      </w:pPr>
    </w:p>
    <w:p w14:paraId="168D8BDB" w14:textId="2F663561" w:rsidR="00E21742" w:rsidRPr="00C33DA8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333333"/>
          <w:sz w:val="32"/>
          <w:szCs w:val="32"/>
        </w:rPr>
      </w:pPr>
      <w:r w:rsidRPr="00C33DA8">
        <w:rPr>
          <w:rFonts w:asciiTheme="minorHAnsi" w:hAnsiTheme="minorHAnsi" w:cstheme="minorHAnsi"/>
          <w:b/>
          <w:bCs/>
          <w:color w:val="333333"/>
        </w:rPr>
        <w:t>Introduction</w:t>
      </w:r>
    </w:p>
    <w:p w14:paraId="4F3B1950" w14:textId="5F348C61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This policy sets out 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 xml:space="preserve">your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rights to 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compassionate leave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. The purpose of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compassionate leave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is to help 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you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to come to terms with the death of a loved one, a critical illness or injury involving an immediate family member, or serious personal relationship problems.</w:t>
      </w:r>
    </w:p>
    <w:p w14:paraId="2946FA37" w14:textId="4958A5C8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"Immediate family member</w:t>
      </w:r>
      <w:r w:rsidR="003502B7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" in this policy, means the employee's spouse, civil partner, partner, parent, child, sibling, grandparent</w:t>
      </w:r>
      <w:r w:rsidR="003502B7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or grandchild.</w:t>
      </w:r>
    </w:p>
    <w:p w14:paraId="658F515C" w14:textId="4BAC3D3E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This policy does not apply 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 xml:space="preserve">and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does not affect your statutory right to take time off for dependants or parental bereavement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 xml:space="preserve"> Please see our separate policies for more information.</w:t>
      </w:r>
    </w:p>
    <w:p w14:paraId="309ACD22" w14:textId="7006CD43" w:rsidR="00BF644D" w:rsidRPr="00E231B6" w:rsidRDefault="00BF644D" w:rsidP="00AF23EC">
      <w:pPr>
        <w:spacing w:after="0" w:line="360" w:lineRule="auto"/>
      </w:pPr>
      <w:r w:rsidRPr="00E231B6">
        <w:t xml:space="preserve">Some domestic emergencies, such as a fire or a flood, would require </w:t>
      </w:r>
      <w:r w:rsidR="00AF23EC">
        <w:t>your</w:t>
      </w:r>
      <w:r w:rsidRPr="00E231B6">
        <w:t xml:space="preserve"> presence of you at home</w:t>
      </w:r>
      <w:r w:rsidR="003502B7">
        <w:t>,</w:t>
      </w:r>
      <w:r w:rsidRPr="00E231B6">
        <w:t xml:space="preserve"> and a degree of sympathy would be appropriate in the event of a request for time off work in such circumstances</w:t>
      </w:r>
      <w:r w:rsidR="00AF23EC">
        <w:t>,</w:t>
      </w:r>
    </w:p>
    <w:p w14:paraId="668586C4" w14:textId="29305866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The policy does not form part of your contract of employment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and we reserve the right to amend it at any time.</w:t>
      </w:r>
    </w:p>
    <w:p w14:paraId="4E4B7B7A" w14:textId="52BCCF34" w:rsidR="00E21742" w:rsidRPr="00C33DA8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</w:rPr>
      </w:pPr>
      <w:r w:rsidRPr="00C33DA8">
        <w:rPr>
          <w:rFonts w:asciiTheme="minorHAnsi" w:hAnsiTheme="minorHAnsi" w:cstheme="minorHAnsi"/>
          <w:b/>
          <w:bCs/>
          <w:color w:val="333333"/>
        </w:rPr>
        <w:t>Entitlement to</w:t>
      </w:r>
      <w:r w:rsidR="00AF23EC" w:rsidRPr="00C33DA8">
        <w:rPr>
          <w:rFonts w:asciiTheme="minorHAnsi" w:hAnsiTheme="minorHAnsi" w:cstheme="minorHAnsi"/>
          <w:b/>
          <w:bCs/>
          <w:color w:val="333333"/>
        </w:rPr>
        <w:t xml:space="preserve"> </w:t>
      </w:r>
      <w:r w:rsidRPr="00C33DA8">
        <w:rPr>
          <w:rStyle w:val="highlight"/>
          <w:rFonts w:asciiTheme="minorHAnsi" w:hAnsiTheme="minorHAnsi" w:cstheme="minorHAnsi"/>
          <w:b/>
          <w:bCs/>
          <w:color w:val="333333"/>
        </w:rPr>
        <w:t>compassionate leave</w:t>
      </w:r>
    </w:p>
    <w:p w14:paraId="40CCE192" w14:textId="77777777" w:rsidR="00E21742" w:rsidRPr="00BF644D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BF644D">
        <w:rPr>
          <w:rFonts w:asciiTheme="minorHAnsi" w:hAnsiTheme="minorHAnsi" w:cstheme="minorHAnsi"/>
          <w:color w:val="333333"/>
          <w:sz w:val="22"/>
          <w:szCs w:val="22"/>
        </w:rPr>
        <w:t>Bereavement</w:t>
      </w:r>
    </w:p>
    <w:p w14:paraId="0EF6673F" w14:textId="68DCD540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In the event of the death of an immediate family member, you are entitled to up to 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[10]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days' 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[paid/unpaid]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compassionate leave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[in </w:t>
      </w:r>
      <w:r w:rsid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any 12 months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].</w:t>
      </w:r>
    </w:p>
    <w:p w14:paraId="1DE3A11F" w14:textId="28E89CF7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Each case will be viewed sympathetically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and the amount of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granted will depend on the individual's circumstances. Relevant factors that will be 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considered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include 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your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relationship with the deceased, domestic responsibilities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and travel requirements.</w:t>
      </w:r>
    </w:p>
    <w:p w14:paraId="40A8F5CF" w14:textId="7AEDF228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In the case of the death of another close relative, for example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an aunt, uncle, cousin or parent-in-law, or a close friend, you are entitled to 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[paid/unpaid]</w:t>
      </w:r>
      <w:r w:rsidRPr="00BF644D">
        <w:rPr>
          <w:rStyle w:val="highlight"/>
          <w:rFonts w:asciiTheme="minorHAnsi" w:hAnsiTheme="minorHAnsi" w:cstheme="minorHAnsi"/>
          <w:color w:val="333333"/>
          <w:sz w:val="22"/>
          <w:szCs w:val="22"/>
          <w:highlight w:val="yellow"/>
        </w:rPr>
        <w:t>l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eave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to attend the funeral.</w:t>
      </w:r>
    </w:p>
    <w:p w14:paraId="2CEACDFB" w14:textId="77777777" w:rsidR="00E21742" w:rsidRPr="00BF644D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BF644D">
        <w:rPr>
          <w:rFonts w:asciiTheme="minorHAnsi" w:hAnsiTheme="minorHAnsi" w:cstheme="minorHAnsi"/>
          <w:color w:val="333333"/>
          <w:sz w:val="22"/>
          <w:szCs w:val="22"/>
        </w:rPr>
        <w:t>Other circumstances</w:t>
      </w:r>
    </w:p>
    <w:p w14:paraId="46ECF079" w14:textId="7E8B8548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In the event of a critical illness or injury of an immediate family member or a serious personal relationship problem, you are entitled to up to [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10] days' [paid/unpaid]</w:t>
      </w:r>
      <w:r w:rsidR="00111866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compassionate leave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 xml:space="preserve">[in </w:t>
      </w:r>
      <w:r w:rsid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any 12 months</w:t>
      </w:r>
      <w:r w:rsidRPr="00BF644D">
        <w:rPr>
          <w:rFonts w:asciiTheme="minorHAnsi" w:hAnsiTheme="minorHAnsi" w:cstheme="minorHAnsi"/>
          <w:color w:val="333333"/>
          <w:sz w:val="22"/>
          <w:szCs w:val="22"/>
          <w:highlight w:val="yellow"/>
        </w:rPr>
        <w:t>/for a one-off incident].</w:t>
      </w:r>
    </w:p>
    <w:p w14:paraId="0AD22714" w14:textId="13D8FA57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Each case will be viewed sympathetically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and the amount of</w:t>
      </w:r>
      <w:r w:rsidR="00111866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granted will depend on the employee's circumstances. Relevant factors that will be 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considered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include the nature of the incident and, if applicable, the closeness of the relationship.</w:t>
      </w:r>
    </w:p>
    <w:p w14:paraId="3B31EAEE" w14:textId="1D97FD59" w:rsidR="00E21742" w:rsidRPr="00C33DA8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</w:rPr>
      </w:pPr>
      <w:r w:rsidRPr="00C33DA8">
        <w:rPr>
          <w:rFonts w:asciiTheme="minorHAnsi" w:hAnsiTheme="minorHAnsi" w:cstheme="minorHAnsi"/>
          <w:b/>
          <w:bCs/>
          <w:color w:val="333333"/>
        </w:rPr>
        <w:t>Requesting</w:t>
      </w:r>
      <w:r w:rsidR="00AF23EC" w:rsidRPr="00C33DA8">
        <w:rPr>
          <w:rFonts w:asciiTheme="minorHAnsi" w:hAnsiTheme="minorHAnsi" w:cstheme="minorHAnsi"/>
          <w:b/>
          <w:bCs/>
          <w:color w:val="333333"/>
        </w:rPr>
        <w:t xml:space="preserve"> </w:t>
      </w:r>
      <w:r w:rsidRPr="00C33DA8">
        <w:rPr>
          <w:rStyle w:val="highlight"/>
          <w:rFonts w:asciiTheme="minorHAnsi" w:hAnsiTheme="minorHAnsi" w:cstheme="minorHAnsi"/>
          <w:b/>
          <w:bCs/>
          <w:color w:val="333333"/>
        </w:rPr>
        <w:t>compassionate leave</w:t>
      </w:r>
    </w:p>
    <w:p w14:paraId="050E7CF0" w14:textId="6752C5E9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You should inform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your line manager of the need to take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compassionate leave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as soon as reasonably practicable or, at the latest, on the first day you are absent.</w:t>
      </w:r>
    </w:p>
    <w:p w14:paraId="17DBB9D0" w14:textId="597ED712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lastRenderedPageBreak/>
        <w:t>If you wish to take further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, you should request annual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E21742">
        <w:rPr>
          <w:rStyle w:val="highlight"/>
          <w:rFonts w:asciiTheme="minorHAnsi" w:hAnsiTheme="minorHAnsi" w:cstheme="minorHAnsi"/>
          <w:color w:val="333333"/>
          <w:sz w:val="22"/>
          <w:szCs w:val="22"/>
        </w:rPr>
        <w:t>leave</w:t>
      </w:r>
      <w:r w:rsidR="00AF23E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as usual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637423FF" w14:textId="77777777" w:rsidR="00E21742" w:rsidRPr="00C33DA8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</w:rPr>
      </w:pPr>
      <w:r w:rsidRPr="00C33DA8">
        <w:rPr>
          <w:rFonts w:asciiTheme="minorHAnsi" w:hAnsiTheme="minorHAnsi" w:cstheme="minorHAnsi"/>
          <w:b/>
          <w:bCs/>
          <w:color w:val="333333"/>
        </w:rPr>
        <w:t>Support</w:t>
      </w:r>
    </w:p>
    <w:p w14:paraId="7995D9C1" w14:textId="1E8D7668" w:rsidR="00E21742" w:rsidRPr="00E21742" w:rsidRDefault="00E21742" w:rsidP="00AF23E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E21742">
        <w:rPr>
          <w:rFonts w:asciiTheme="minorHAnsi" w:hAnsiTheme="minorHAnsi" w:cstheme="minorHAnsi"/>
          <w:color w:val="333333"/>
          <w:sz w:val="22"/>
          <w:szCs w:val="22"/>
        </w:rPr>
        <w:t>We recognise that dealing with a bereavement, a critical illness or injury of an immediate family member</w:t>
      </w:r>
      <w:r w:rsidR="00BF644D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or a serious personal relationship problem can be among the </w:t>
      </w:r>
      <w:r w:rsidR="003502B7">
        <w:rPr>
          <w:rFonts w:asciiTheme="minorHAnsi" w:hAnsiTheme="minorHAnsi" w:cstheme="minorHAnsi"/>
          <w:color w:val="333333"/>
          <w:sz w:val="22"/>
          <w:szCs w:val="22"/>
        </w:rPr>
        <w:t>most significant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challenges</w:t>
      </w:r>
      <w:r w:rsidR="003502B7">
        <w:rPr>
          <w:rFonts w:asciiTheme="minorHAnsi" w:hAnsiTheme="minorHAnsi" w:cstheme="minorHAnsi"/>
          <w:color w:val="333333"/>
          <w:sz w:val="22"/>
          <w:szCs w:val="22"/>
        </w:rPr>
        <w:t>. We</w:t>
      </w:r>
      <w:r w:rsidRPr="00E21742">
        <w:rPr>
          <w:rFonts w:asciiTheme="minorHAnsi" w:hAnsiTheme="minorHAnsi" w:cstheme="minorHAnsi"/>
          <w:color w:val="333333"/>
          <w:sz w:val="22"/>
          <w:szCs w:val="22"/>
        </w:rPr>
        <w:t xml:space="preserve"> will do what we can to support you.</w:t>
      </w:r>
    </w:p>
    <w:p w14:paraId="4A7D3450" w14:textId="77777777" w:rsidR="006455F6" w:rsidRDefault="006455F6" w:rsidP="00AF23EC">
      <w:pPr>
        <w:spacing w:after="0" w:line="240" w:lineRule="auto"/>
      </w:pPr>
    </w:p>
    <w:sectPr w:rsidR="006455F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72D64" w14:textId="77777777" w:rsidR="00252BC6" w:rsidRDefault="00252BC6" w:rsidP="00BF644D">
      <w:pPr>
        <w:spacing w:after="0" w:line="240" w:lineRule="auto"/>
      </w:pPr>
      <w:r>
        <w:separator/>
      </w:r>
    </w:p>
  </w:endnote>
  <w:endnote w:type="continuationSeparator" w:id="0">
    <w:p w14:paraId="5251A4FB" w14:textId="77777777" w:rsidR="00252BC6" w:rsidRDefault="00252BC6" w:rsidP="00BF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43CB7" w14:textId="4CB0A74E" w:rsidR="00BF644D" w:rsidRPr="00AF23EC" w:rsidRDefault="00BF644D">
    <w:pPr>
      <w:pStyle w:val="Footer"/>
      <w:rPr>
        <w:sz w:val="18"/>
        <w:szCs w:val="18"/>
      </w:rPr>
    </w:pPr>
    <w:r w:rsidRPr="00AF23EC">
      <w:rPr>
        <w:sz w:val="18"/>
        <w:szCs w:val="18"/>
      </w:rPr>
      <w:t>Compassionate Leave Policy</w:t>
    </w:r>
    <w:r w:rsidR="003502B7" w:rsidRPr="00AF23EC">
      <w:rPr>
        <w:sz w:val="18"/>
        <w:szCs w:val="18"/>
      </w:rPr>
      <w:t xml:space="preserve"> – v1 March 2023</w:t>
    </w:r>
    <w:r w:rsidR="003502B7" w:rsidRPr="00AF23EC">
      <w:rPr>
        <w:sz w:val="18"/>
        <w:szCs w:val="18"/>
      </w:rPr>
      <w:tab/>
    </w:r>
    <w:r w:rsidR="003502B7" w:rsidRPr="00AF23EC">
      <w:rPr>
        <w:sz w:val="18"/>
        <w:szCs w:val="18"/>
      </w:rPr>
      <w:tab/>
      <w:t xml:space="preserve">Page </w:t>
    </w:r>
    <w:r w:rsidR="003502B7" w:rsidRPr="00AF23EC">
      <w:rPr>
        <w:b/>
        <w:bCs/>
        <w:sz w:val="18"/>
        <w:szCs w:val="18"/>
      </w:rPr>
      <w:fldChar w:fldCharType="begin"/>
    </w:r>
    <w:r w:rsidR="003502B7" w:rsidRPr="00AF23EC">
      <w:rPr>
        <w:b/>
        <w:bCs/>
        <w:sz w:val="18"/>
        <w:szCs w:val="18"/>
      </w:rPr>
      <w:instrText xml:space="preserve"> PAGE </w:instrText>
    </w:r>
    <w:r w:rsidR="003502B7" w:rsidRPr="00AF23EC">
      <w:rPr>
        <w:b/>
        <w:bCs/>
        <w:sz w:val="18"/>
        <w:szCs w:val="18"/>
      </w:rPr>
      <w:fldChar w:fldCharType="separate"/>
    </w:r>
    <w:r w:rsidR="003502B7" w:rsidRPr="00AF23EC">
      <w:rPr>
        <w:b/>
        <w:bCs/>
        <w:sz w:val="18"/>
        <w:szCs w:val="18"/>
      </w:rPr>
      <w:t>1</w:t>
    </w:r>
    <w:r w:rsidR="003502B7" w:rsidRPr="00AF23EC">
      <w:rPr>
        <w:b/>
        <w:bCs/>
        <w:sz w:val="18"/>
        <w:szCs w:val="18"/>
      </w:rPr>
      <w:fldChar w:fldCharType="end"/>
    </w:r>
    <w:r w:rsidR="003502B7" w:rsidRPr="00AF23EC">
      <w:rPr>
        <w:sz w:val="18"/>
        <w:szCs w:val="18"/>
      </w:rPr>
      <w:t xml:space="preserve"> of </w:t>
    </w:r>
    <w:r w:rsidR="003502B7" w:rsidRPr="00AF23EC">
      <w:rPr>
        <w:b/>
        <w:bCs/>
        <w:sz w:val="18"/>
        <w:szCs w:val="18"/>
      </w:rPr>
      <w:fldChar w:fldCharType="begin"/>
    </w:r>
    <w:r w:rsidR="003502B7" w:rsidRPr="00AF23EC">
      <w:rPr>
        <w:b/>
        <w:bCs/>
        <w:sz w:val="18"/>
        <w:szCs w:val="18"/>
      </w:rPr>
      <w:instrText xml:space="preserve"> NUMPAGES  </w:instrText>
    </w:r>
    <w:r w:rsidR="003502B7" w:rsidRPr="00AF23EC">
      <w:rPr>
        <w:b/>
        <w:bCs/>
        <w:sz w:val="18"/>
        <w:szCs w:val="18"/>
      </w:rPr>
      <w:fldChar w:fldCharType="separate"/>
    </w:r>
    <w:r w:rsidR="003502B7" w:rsidRPr="00AF23EC">
      <w:rPr>
        <w:b/>
        <w:bCs/>
        <w:sz w:val="18"/>
        <w:szCs w:val="18"/>
      </w:rPr>
      <w:t>4</w:t>
    </w:r>
    <w:r w:rsidR="003502B7" w:rsidRPr="00AF23E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C7CF9" w14:textId="77777777" w:rsidR="00252BC6" w:rsidRDefault="00252BC6" w:rsidP="00BF644D">
      <w:pPr>
        <w:spacing w:after="0" w:line="240" w:lineRule="auto"/>
      </w:pPr>
      <w:r>
        <w:separator/>
      </w:r>
    </w:p>
  </w:footnote>
  <w:footnote w:type="continuationSeparator" w:id="0">
    <w:p w14:paraId="7DC3B93E" w14:textId="77777777" w:rsidR="00252BC6" w:rsidRDefault="00252BC6" w:rsidP="00BF6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1B6"/>
    <w:rsid w:val="00111866"/>
    <w:rsid w:val="00252BC6"/>
    <w:rsid w:val="003502B7"/>
    <w:rsid w:val="006455F6"/>
    <w:rsid w:val="00646FD2"/>
    <w:rsid w:val="006B12C8"/>
    <w:rsid w:val="00771A0A"/>
    <w:rsid w:val="009D65FD"/>
    <w:rsid w:val="00AF23EC"/>
    <w:rsid w:val="00BF644D"/>
    <w:rsid w:val="00C33DA8"/>
    <w:rsid w:val="00D64E76"/>
    <w:rsid w:val="00E21742"/>
    <w:rsid w:val="00E2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08544"/>
  <w15:chartTrackingRefBased/>
  <w15:docId w15:val="{43C56BED-E60B-431F-87F6-0B6A8232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ighlight">
    <w:name w:val="highlight"/>
    <w:basedOn w:val="DefaultParagraphFont"/>
    <w:rsid w:val="00E21742"/>
  </w:style>
  <w:style w:type="character" w:styleId="Hyperlink">
    <w:name w:val="Hyperlink"/>
    <w:basedOn w:val="DefaultParagraphFont"/>
    <w:uiPriority w:val="99"/>
    <w:semiHidden/>
    <w:unhideWhenUsed/>
    <w:rsid w:val="00E2174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64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44D"/>
  </w:style>
  <w:style w:type="paragraph" w:styleId="Footer">
    <w:name w:val="footer"/>
    <w:basedOn w:val="Normal"/>
    <w:link w:val="FooterChar"/>
    <w:uiPriority w:val="99"/>
    <w:unhideWhenUsed/>
    <w:rsid w:val="00BF64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1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Chrissie Yates</dc:creator>
  <cp:keywords/>
  <dc:description/>
  <cp:lastModifiedBy>Chrissie Yates</cp:lastModifiedBy>
  <cp:revision>8</cp:revision>
  <dcterms:created xsi:type="dcterms:W3CDTF">2023-02-28T15:04:00Z</dcterms:created>
  <dcterms:modified xsi:type="dcterms:W3CDTF">2023-05-02T15:59:00Z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7091701d-f3d2-4663-827d-583affeee4f5</vt:lpwstr>
  </property>
</Properties>
</file>