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F82D1" w14:textId="65BC65FF" w:rsidR="00587B48" w:rsidRPr="00BC31B3" w:rsidRDefault="00587B48" w:rsidP="00BC31B3">
      <w:pPr>
        <w:pStyle w:val="NormalWeb"/>
        <w:shd w:val="clear" w:color="auto" w:fill="FFFFFF"/>
        <w:spacing w:before="0" w:beforeAutospacing="0" w:after="180" w:afterAutospacing="0"/>
        <w:rPr>
          <w:rFonts w:ascii="Arial" w:hAnsi="Arial" w:cs="Arial"/>
          <w:b/>
          <w:bCs/>
          <w:color w:val="333333"/>
          <w:sz w:val="28"/>
          <w:szCs w:val="28"/>
        </w:rPr>
      </w:pPr>
      <w:bookmarkStart w:id="0" w:name="_Toc112406423"/>
      <w:r w:rsidRPr="00BC31B3">
        <w:rPr>
          <w:rFonts w:ascii="Arial" w:hAnsi="Arial" w:cs="Arial"/>
          <w:b/>
          <w:bCs/>
          <w:color w:val="333333"/>
          <w:sz w:val="28"/>
          <w:szCs w:val="28"/>
        </w:rPr>
        <w:t>Medical</w:t>
      </w:r>
      <w:r w:rsidR="003B4EEA">
        <w:rPr>
          <w:rFonts w:ascii="Arial" w:hAnsi="Arial" w:cs="Arial"/>
          <w:b/>
          <w:bCs/>
          <w:color w:val="333333"/>
          <w:sz w:val="28"/>
          <w:szCs w:val="28"/>
        </w:rPr>
        <w:t xml:space="preserve"> and Dental </w:t>
      </w:r>
      <w:r w:rsidR="009A4DEB">
        <w:rPr>
          <w:rFonts w:ascii="Arial" w:hAnsi="Arial" w:cs="Arial"/>
          <w:b/>
          <w:bCs/>
          <w:color w:val="333333"/>
          <w:sz w:val="28"/>
          <w:szCs w:val="28"/>
        </w:rPr>
        <w:t>Leave Policy</w:t>
      </w:r>
    </w:p>
    <w:bookmarkEnd w:id="0"/>
    <w:p w14:paraId="78B76985" w14:textId="77777777" w:rsidR="00587B48" w:rsidRDefault="00587B48" w:rsidP="00587B48">
      <w:pPr>
        <w:jc w:val="both"/>
        <w:rPr>
          <w:rFonts w:eastAsiaTheme="majorEastAsia" w:cstheme="minorHAnsi"/>
          <w:b/>
          <w:sz w:val="28"/>
          <w:szCs w:val="28"/>
          <w:lang w:val="en-US"/>
        </w:rPr>
      </w:pPr>
    </w:p>
    <w:p w14:paraId="1F04C2E2" w14:textId="77777777" w:rsidR="00461CA2" w:rsidRDefault="00461CA2" w:rsidP="00461CA2">
      <w:pPr>
        <w:pStyle w:val="NormalWeb"/>
        <w:shd w:val="clear" w:color="auto" w:fill="FFFFFF"/>
        <w:spacing w:before="0" w:beforeAutospacing="0" w:after="180" w:afterAutospacing="0"/>
        <w:rPr>
          <w:rFonts w:ascii="Arial" w:hAnsi="Arial" w:cs="Arial"/>
          <w:color w:val="333333"/>
        </w:rPr>
      </w:pPr>
      <w:r>
        <w:rPr>
          <w:rFonts w:ascii="Arial" w:hAnsi="Arial" w:cs="Arial"/>
          <w:b/>
          <w:bCs/>
          <w:color w:val="333333"/>
        </w:rPr>
        <w:t>Introduction</w:t>
      </w:r>
    </w:p>
    <w:p w14:paraId="71EFEB07" w14:textId="20B021D4" w:rsidR="003B4EEA" w:rsidRPr="003B4EEA" w:rsidRDefault="003B4EEA" w:rsidP="003B4EEA">
      <w:pPr>
        <w:pStyle w:val="NormalWeb"/>
        <w:shd w:val="clear" w:color="auto" w:fill="FFFFFF"/>
        <w:spacing w:before="0" w:beforeAutospacing="0" w:after="180" w:afterAutospacing="0" w:line="360" w:lineRule="auto"/>
        <w:rPr>
          <w:rFonts w:asciiTheme="minorHAnsi" w:hAnsiTheme="minorHAnsi" w:cstheme="minorHAnsi"/>
          <w:color w:val="333333"/>
          <w:sz w:val="20"/>
          <w:szCs w:val="20"/>
        </w:rPr>
      </w:pPr>
      <w:r w:rsidRPr="00461CA2">
        <w:rPr>
          <w:rFonts w:asciiTheme="minorHAnsi" w:hAnsiTheme="minorHAnsi" w:cstheme="minorHAnsi"/>
          <w:color w:val="333333"/>
          <w:sz w:val="22"/>
          <w:szCs w:val="22"/>
        </w:rPr>
        <w:t xml:space="preserve">There is no statutory right for </w:t>
      </w:r>
      <w:r>
        <w:rPr>
          <w:rFonts w:asciiTheme="minorHAnsi" w:hAnsiTheme="minorHAnsi" w:cstheme="minorHAnsi"/>
          <w:color w:val="333333"/>
          <w:sz w:val="22"/>
          <w:szCs w:val="22"/>
        </w:rPr>
        <w:t>you</w:t>
      </w:r>
      <w:r w:rsidRPr="00461CA2">
        <w:rPr>
          <w:rFonts w:asciiTheme="minorHAnsi" w:hAnsiTheme="minorHAnsi" w:cstheme="minorHAnsi"/>
          <w:color w:val="333333"/>
          <w:sz w:val="22"/>
          <w:szCs w:val="22"/>
        </w:rPr>
        <w:t xml:space="preserve"> to be granted</w:t>
      </w:r>
      <w:r>
        <w:rPr>
          <w:rFonts w:asciiTheme="minorHAnsi" w:hAnsiTheme="minorHAnsi" w:cstheme="minorHAnsi"/>
          <w:color w:val="333333"/>
          <w:sz w:val="22"/>
          <w:szCs w:val="22"/>
        </w:rPr>
        <w:t xml:space="preserve"> </w:t>
      </w:r>
      <w:r w:rsidRPr="00461CA2">
        <w:rPr>
          <w:rStyle w:val="highlight"/>
          <w:rFonts w:asciiTheme="minorHAnsi" w:hAnsiTheme="minorHAnsi" w:cstheme="minorHAnsi"/>
          <w:color w:val="333333"/>
          <w:sz w:val="22"/>
          <w:szCs w:val="22"/>
        </w:rPr>
        <w:t>time off</w:t>
      </w:r>
      <w:r>
        <w:rPr>
          <w:rFonts w:asciiTheme="minorHAnsi" w:hAnsiTheme="minorHAnsi" w:cstheme="minorHAnsi"/>
          <w:color w:val="333333"/>
          <w:sz w:val="22"/>
          <w:szCs w:val="22"/>
        </w:rPr>
        <w:t xml:space="preserve"> </w:t>
      </w:r>
      <w:r w:rsidRPr="00461CA2">
        <w:rPr>
          <w:rFonts w:asciiTheme="minorHAnsi" w:hAnsiTheme="minorHAnsi" w:cstheme="minorHAnsi"/>
          <w:color w:val="333333"/>
          <w:sz w:val="22"/>
          <w:szCs w:val="22"/>
        </w:rPr>
        <w:t>work to attend a routine</w:t>
      </w:r>
      <w:r>
        <w:rPr>
          <w:rFonts w:asciiTheme="minorHAnsi" w:hAnsiTheme="minorHAnsi" w:cstheme="minorHAnsi"/>
          <w:color w:val="333333"/>
          <w:sz w:val="22"/>
          <w:szCs w:val="22"/>
        </w:rPr>
        <w:t xml:space="preserve"> </w:t>
      </w:r>
      <w:r w:rsidRPr="00461CA2">
        <w:rPr>
          <w:rStyle w:val="highlight"/>
          <w:rFonts w:asciiTheme="minorHAnsi" w:hAnsiTheme="minorHAnsi" w:cstheme="minorHAnsi"/>
          <w:color w:val="333333"/>
          <w:sz w:val="22"/>
          <w:szCs w:val="22"/>
        </w:rPr>
        <w:t>medical</w:t>
      </w:r>
      <w:r>
        <w:rPr>
          <w:rFonts w:asciiTheme="minorHAnsi" w:hAnsiTheme="minorHAnsi" w:cstheme="minorHAnsi"/>
          <w:color w:val="333333"/>
          <w:sz w:val="22"/>
          <w:szCs w:val="22"/>
        </w:rPr>
        <w:t xml:space="preserve"> </w:t>
      </w:r>
      <w:r w:rsidRPr="00461CA2">
        <w:rPr>
          <w:rFonts w:asciiTheme="minorHAnsi" w:hAnsiTheme="minorHAnsi" w:cstheme="minorHAnsi"/>
          <w:color w:val="333333"/>
          <w:sz w:val="22"/>
          <w:szCs w:val="22"/>
        </w:rPr>
        <w:t>or dental appointment nor to be paid if such</w:t>
      </w:r>
      <w:r>
        <w:rPr>
          <w:rFonts w:asciiTheme="minorHAnsi" w:hAnsiTheme="minorHAnsi" w:cstheme="minorHAnsi"/>
          <w:color w:val="333333"/>
          <w:sz w:val="22"/>
          <w:szCs w:val="22"/>
        </w:rPr>
        <w:t xml:space="preserve"> </w:t>
      </w:r>
      <w:r w:rsidRPr="00461CA2">
        <w:rPr>
          <w:rStyle w:val="highlight"/>
          <w:rFonts w:asciiTheme="minorHAnsi" w:hAnsiTheme="minorHAnsi" w:cstheme="minorHAnsi"/>
          <w:color w:val="333333"/>
          <w:sz w:val="22"/>
          <w:szCs w:val="22"/>
        </w:rPr>
        <w:t>time off</w:t>
      </w:r>
      <w:r>
        <w:rPr>
          <w:rFonts w:asciiTheme="minorHAnsi" w:hAnsiTheme="minorHAnsi" w:cstheme="minorHAnsi"/>
          <w:color w:val="333333"/>
          <w:sz w:val="22"/>
          <w:szCs w:val="22"/>
        </w:rPr>
        <w:t xml:space="preserve"> </w:t>
      </w:r>
      <w:r w:rsidRPr="00461CA2">
        <w:rPr>
          <w:rFonts w:asciiTheme="minorHAnsi" w:hAnsiTheme="minorHAnsi" w:cstheme="minorHAnsi"/>
          <w:color w:val="333333"/>
          <w:sz w:val="22"/>
          <w:szCs w:val="22"/>
        </w:rPr>
        <w:t xml:space="preserve">is </w:t>
      </w:r>
      <w:r>
        <w:rPr>
          <w:rFonts w:asciiTheme="minorHAnsi" w:hAnsiTheme="minorHAnsi" w:cstheme="minorHAnsi"/>
          <w:color w:val="333333"/>
          <w:sz w:val="22"/>
          <w:szCs w:val="22"/>
        </w:rPr>
        <w:t>given</w:t>
      </w:r>
      <w:r w:rsidR="00CF11AB">
        <w:rPr>
          <w:rFonts w:asciiTheme="minorHAnsi" w:hAnsiTheme="minorHAnsi" w:cstheme="minorHAnsi"/>
          <w:color w:val="333333"/>
          <w:sz w:val="22"/>
          <w:szCs w:val="22"/>
        </w:rPr>
        <w:t>; however</w:t>
      </w:r>
      <w:r>
        <w:rPr>
          <w:rFonts w:asciiTheme="minorHAnsi" w:hAnsiTheme="minorHAnsi" w:cstheme="minorHAnsi"/>
          <w:color w:val="333333"/>
          <w:sz w:val="22"/>
          <w:szCs w:val="22"/>
        </w:rPr>
        <w:t xml:space="preserve">, </w:t>
      </w:r>
      <w:r>
        <w:rPr>
          <w:rFonts w:asciiTheme="minorHAnsi" w:eastAsiaTheme="minorEastAsia" w:hAnsiTheme="minorHAnsi" w:cstheme="minorHAnsi"/>
          <w:sz w:val="22"/>
          <w:szCs w:val="22"/>
        </w:rPr>
        <w:t>w</w:t>
      </w:r>
      <w:r w:rsidRPr="003B4EEA">
        <w:rPr>
          <w:rFonts w:asciiTheme="minorHAnsi" w:eastAsiaTheme="minorEastAsia" w:hAnsiTheme="minorHAnsi" w:cstheme="minorHAnsi"/>
          <w:sz w:val="22"/>
          <w:szCs w:val="22"/>
        </w:rPr>
        <w:t>e recognise that you will, from time to time, need to attend medical appointments.</w:t>
      </w:r>
    </w:p>
    <w:p w14:paraId="1C1856FE" w14:textId="77777777" w:rsidR="003B4EEA" w:rsidRPr="003B4EEA" w:rsidRDefault="003B4EEA" w:rsidP="003B4EEA">
      <w:pPr>
        <w:spacing w:before="100" w:beforeAutospacing="1" w:after="100" w:afterAutospacing="1" w:line="360" w:lineRule="auto"/>
        <w:rPr>
          <w:rFonts w:eastAsiaTheme="minorEastAsia" w:cstheme="minorHAnsi"/>
          <w:lang w:eastAsia="en-GB"/>
        </w:rPr>
      </w:pPr>
      <w:r w:rsidRPr="003B4EEA">
        <w:rPr>
          <w:rFonts w:eastAsiaTheme="minorEastAsia" w:cstheme="minorHAnsi"/>
          <w:lang w:eastAsia="en-GB"/>
        </w:rPr>
        <w:t>You should endeavour to arrange medical appointments in your own time or, if this is not possible, at times that will cause us the minimum amount of absence from work or inconvenience.</w:t>
      </w:r>
    </w:p>
    <w:p w14:paraId="6CCE1407" w14:textId="77777777" w:rsidR="003B4EEA" w:rsidRPr="003B4EEA" w:rsidRDefault="003B4EEA" w:rsidP="003B4EEA">
      <w:pPr>
        <w:spacing w:before="100" w:beforeAutospacing="1" w:after="100" w:afterAutospacing="1" w:line="360" w:lineRule="auto"/>
        <w:rPr>
          <w:rFonts w:eastAsiaTheme="minorEastAsia" w:cstheme="minorHAnsi"/>
          <w:lang w:eastAsia="en-GB"/>
        </w:rPr>
      </w:pPr>
      <w:r w:rsidRPr="003B4EEA">
        <w:rPr>
          <w:rFonts w:eastAsiaTheme="minorEastAsia" w:cstheme="minorHAnsi"/>
          <w:lang w:eastAsia="en-GB"/>
        </w:rPr>
        <w:t>However, we accept that arranging medical appointments outside working hours is not always possible. Our policy is to permit reasonable time off work for such appointments.</w:t>
      </w:r>
    </w:p>
    <w:p w14:paraId="38E354DE" w14:textId="77777777" w:rsidR="003B4EEA" w:rsidRPr="003B4EEA" w:rsidRDefault="003B4EEA" w:rsidP="003B4EEA">
      <w:pPr>
        <w:spacing w:before="100" w:beforeAutospacing="1" w:after="100" w:afterAutospacing="1" w:line="360" w:lineRule="auto"/>
        <w:rPr>
          <w:rFonts w:eastAsiaTheme="minorEastAsia" w:cstheme="minorHAnsi"/>
          <w:lang w:eastAsia="en-GB"/>
        </w:rPr>
      </w:pPr>
      <w:r w:rsidRPr="003B4EEA">
        <w:rPr>
          <w:rFonts w:eastAsiaTheme="minorEastAsia" w:cstheme="minorHAnsi"/>
          <w:lang w:eastAsia="en-GB"/>
        </w:rPr>
        <w:t>Provided that you give your line manager reasonable notice of the date and time of an appointment, time off with pay will normally be granted, although this is subject to the discretion of your line manager.</w:t>
      </w:r>
    </w:p>
    <w:p w14:paraId="043B9A19" w14:textId="77777777" w:rsidR="003B4EEA" w:rsidRPr="003B4EEA" w:rsidRDefault="003B4EEA" w:rsidP="003B4EEA">
      <w:pPr>
        <w:spacing w:before="100" w:beforeAutospacing="1" w:after="100" w:afterAutospacing="1" w:line="360" w:lineRule="auto"/>
        <w:rPr>
          <w:rFonts w:eastAsiaTheme="minorEastAsia" w:cstheme="minorHAnsi"/>
          <w:lang w:eastAsia="en-GB"/>
        </w:rPr>
      </w:pPr>
      <w:r w:rsidRPr="003B4EEA">
        <w:rPr>
          <w:rFonts w:eastAsiaTheme="minorEastAsia" w:cstheme="minorHAnsi"/>
          <w:lang w:eastAsia="en-GB"/>
        </w:rPr>
        <w:t>When time off for medical appointments becomes frequent or regular or starts to cause difficulties for your department, your line manager can require you to make up for the time off by working extra time on another occasion or grant any additional time off without pay.</w:t>
      </w:r>
    </w:p>
    <w:p w14:paraId="7D937590" w14:textId="77777777" w:rsidR="003B4EEA" w:rsidRPr="003B4EEA" w:rsidRDefault="003B4EEA" w:rsidP="003B4EEA">
      <w:pPr>
        <w:spacing w:before="100" w:beforeAutospacing="1" w:after="100" w:afterAutospacing="1" w:line="360" w:lineRule="auto"/>
        <w:rPr>
          <w:rFonts w:eastAsiaTheme="minorEastAsia" w:cstheme="minorHAnsi"/>
          <w:lang w:eastAsia="en-GB"/>
        </w:rPr>
      </w:pPr>
      <w:r w:rsidRPr="003B4EEA">
        <w:rPr>
          <w:rFonts w:eastAsiaTheme="minorEastAsia" w:cstheme="minorHAnsi"/>
          <w:lang w:eastAsia="en-GB"/>
        </w:rPr>
        <w:t>You must obtain approval from your line manager in advance of any appointment. The line manager reserves the right to ask you to reschedule an appointment if its timing disrupts our business. Your line manager may also, at their discretion, request that you produce confirmation of the appointment.</w:t>
      </w:r>
    </w:p>
    <w:p w14:paraId="7434483C" w14:textId="77777777" w:rsidR="00461CA2" w:rsidRPr="00461CA2" w:rsidRDefault="00461CA2" w:rsidP="00461CA2">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461CA2">
        <w:rPr>
          <w:rStyle w:val="highlight"/>
          <w:rFonts w:asciiTheme="minorHAnsi" w:hAnsiTheme="minorHAnsi" w:cstheme="minorHAnsi"/>
          <w:b/>
          <w:bCs/>
          <w:color w:val="333333"/>
          <w:sz w:val="22"/>
          <w:szCs w:val="22"/>
        </w:rPr>
        <w:t>Time off for medical</w:t>
      </w:r>
      <w:r w:rsidRPr="00461CA2">
        <w:rPr>
          <w:rStyle w:val="Strong"/>
          <w:rFonts w:asciiTheme="minorHAnsi" w:hAnsiTheme="minorHAnsi" w:cstheme="minorHAnsi"/>
          <w:color w:val="333333"/>
          <w:sz w:val="22"/>
          <w:szCs w:val="22"/>
        </w:rPr>
        <w:t> or dental emergencies</w:t>
      </w:r>
    </w:p>
    <w:p w14:paraId="14C4124C" w14:textId="737B627F" w:rsidR="00461CA2" w:rsidRPr="00461CA2" w:rsidRDefault="00461CA2" w:rsidP="00461CA2">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461CA2">
        <w:rPr>
          <w:rStyle w:val="highlight"/>
          <w:rFonts w:asciiTheme="minorHAnsi" w:hAnsiTheme="minorHAnsi" w:cstheme="minorHAnsi"/>
          <w:color w:val="333333"/>
          <w:sz w:val="22"/>
          <w:szCs w:val="22"/>
        </w:rPr>
        <w:t>Medical</w:t>
      </w:r>
      <w:r w:rsidR="000805F9">
        <w:rPr>
          <w:rFonts w:asciiTheme="minorHAnsi" w:hAnsiTheme="minorHAnsi" w:cstheme="minorHAnsi"/>
          <w:color w:val="333333"/>
          <w:sz w:val="22"/>
          <w:szCs w:val="22"/>
        </w:rPr>
        <w:t xml:space="preserve"> </w:t>
      </w:r>
      <w:r w:rsidRPr="00461CA2">
        <w:rPr>
          <w:rFonts w:asciiTheme="minorHAnsi" w:hAnsiTheme="minorHAnsi" w:cstheme="minorHAnsi"/>
          <w:color w:val="333333"/>
          <w:sz w:val="22"/>
          <w:szCs w:val="22"/>
        </w:rPr>
        <w:t>or dental emergencies requiring urgent, unforeseen</w:t>
      </w:r>
      <w:r w:rsidR="000805F9">
        <w:rPr>
          <w:rFonts w:asciiTheme="minorHAnsi" w:hAnsiTheme="minorHAnsi" w:cstheme="minorHAnsi"/>
          <w:color w:val="333333"/>
          <w:sz w:val="22"/>
          <w:szCs w:val="22"/>
        </w:rPr>
        <w:t xml:space="preserve"> </w:t>
      </w:r>
      <w:r w:rsidRPr="00461CA2">
        <w:rPr>
          <w:rStyle w:val="highlight"/>
          <w:rFonts w:asciiTheme="minorHAnsi" w:hAnsiTheme="minorHAnsi" w:cstheme="minorHAnsi"/>
          <w:color w:val="333333"/>
          <w:sz w:val="22"/>
          <w:szCs w:val="22"/>
        </w:rPr>
        <w:t>medical</w:t>
      </w:r>
      <w:r w:rsidR="000805F9">
        <w:rPr>
          <w:rFonts w:asciiTheme="minorHAnsi" w:hAnsiTheme="minorHAnsi" w:cstheme="minorHAnsi"/>
          <w:color w:val="333333"/>
          <w:sz w:val="22"/>
          <w:szCs w:val="22"/>
        </w:rPr>
        <w:t xml:space="preserve"> </w:t>
      </w:r>
      <w:r w:rsidRPr="00461CA2">
        <w:rPr>
          <w:rFonts w:asciiTheme="minorHAnsi" w:hAnsiTheme="minorHAnsi" w:cstheme="minorHAnsi"/>
          <w:color w:val="333333"/>
          <w:sz w:val="22"/>
          <w:szCs w:val="22"/>
        </w:rPr>
        <w:t xml:space="preserve">or dental attention and cases where you are admitted to </w:t>
      </w:r>
      <w:r w:rsidR="00BC31B3">
        <w:rPr>
          <w:rFonts w:asciiTheme="minorHAnsi" w:hAnsiTheme="minorHAnsi" w:cstheme="minorHAnsi"/>
          <w:color w:val="333333"/>
          <w:sz w:val="22"/>
          <w:szCs w:val="22"/>
        </w:rPr>
        <w:t xml:space="preserve">the </w:t>
      </w:r>
      <w:r w:rsidRPr="00461CA2">
        <w:rPr>
          <w:rFonts w:asciiTheme="minorHAnsi" w:hAnsiTheme="minorHAnsi" w:cstheme="minorHAnsi"/>
          <w:color w:val="333333"/>
          <w:sz w:val="22"/>
          <w:szCs w:val="22"/>
        </w:rPr>
        <w:t xml:space="preserve">hospital for emergency surgery will be treated as sickness absence </w:t>
      </w:r>
      <w:r>
        <w:rPr>
          <w:rFonts w:asciiTheme="minorHAnsi" w:hAnsiTheme="minorHAnsi" w:cstheme="minorHAnsi"/>
          <w:color w:val="333333"/>
          <w:sz w:val="22"/>
          <w:szCs w:val="22"/>
        </w:rPr>
        <w:t>by</w:t>
      </w:r>
      <w:r w:rsidRPr="00461CA2">
        <w:rPr>
          <w:rFonts w:asciiTheme="minorHAnsi" w:hAnsiTheme="minorHAnsi" w:cstheme="minorHAnsi"/>
          <w:color w:val="333333"/>
          <w:sz w:val="22"/>
          <w:szCs w:val="22"/>
        </w:rPr>
        <w:t xml:space="preserve"> our</w:t>
      </w:r>
      <w:r w:rsidR="000805F9">
        <w:rPr>
          <w:rFonts w:asciiTheme="minorHAnsi" w:hAnsiTheme="minorHAnsi" w:cstheme="minorHAnsi"/>
          <w:color w:val="333333"/>
          <w:sz w:val="22"/>
          <w:szCs w:val="22"/>
        </w:rPr>
        <w:t xml:space="preserve"> </w:t>
      </w:r>
      <w:r w:rsidR="003B4EEA">
        <w:rPr>
          <w:rFonts w:asciiTheme="minorHAnsi" w:hAnsiTheme="minorHAnsi" w:cstheme="minorHAnsi"/>
          <w:color w:val="333333"/>
          <w:sz w:val="22"/>
          <w:szCs w:val="22"/>
        </w:rPr>
        <w:t xml:space="preserve">sickness </w:t>
      </w:r>
      <w:r>
        <w:rPr>
          <w:rFonts w:asciiTheme="minorHAnsi" w:hAnsiTheme="minorHAnsi" w:cstheme="minorHAnsi"/>
          <w:color w:val="333333"/>
          <w:sz w:val="22"/>
          <w:szCs w:val="22"/>
        </w:rPr>
        <w:t xml:space="preserve">absence policy. </w:t>
      </w:r>
    </w:p>
    <w:p w14:paraId="1E796D6B" w14:textId="77777777" w:rsidR="00461CA2" w:rsidRDefault="00461CA2" w:rsidP="00461CA2">
      <w:pPr>
        <w:pStyle w:val="NormalWeb"/>
        <w:shd w:val="clear" w:color="auto" w:fill="FFFFFF"/>
        <w:spacing w:before="0" w:beforeAutospacing="0" w:after="180" w:afterAutospacing="0" w:line="360" w:lineRule="auto"/>
        <w:rPr>
          <w:rFonts w:asciiTheme="minorHAnsi" w:hAnsiTheme="minorHAnsi" w:cstheme="minorHAnsi"/>
          <w:b/>
          <w:bCs/>
          <w:color w:val="333333"/>
          <w:sz w:val="22"/>
          <w:szCs w:val="22"/>
        </w:rPr>
      </w:pPr>
    </w:p>
    <w:p w14:paraId="2488E104" w14:textId="77777777" w:rsidR="006455F6" w:rsidRPr="00461CA2" w:rsidRDefault="006455F6" w:rsidP="00461CA2">
      <w:pPr>
        <w:spacing w:line="360" w:lineRule="auto"/>
        <w:rPr>
          <w:rFonts w:cstheme="minorHAnsi"/>
        </w:rPr>
      </w:pPr>
    </w:p>
    <w:sectPr w:rsidR="006455F6" w:rsidRPr="00461CA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AE7EE" w14:textId="77777777" w:rsidR="00846899" w:rsidRDefault="00846899" w:rsidP="00461CA2">
      <w:pPr>
        <w:spacing w:after="0" w:line="240" w:lineRule="auto"/>
      </w:pPr>
      <w:r>
        <w:separator/>
      </w:r>
    </w:p>
  </w:endnote>
  <w:endnote w:type="continuationSeparator" w:id="0">
    <w:p w14:paraId="5959DD25" w14:textId="77777777" w:rsidR="00846899" w:rsidRDefault="00846899" w:rsidP="00461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4C3B" w14:textId="15FC8B58" w:rsidR="00461CA2" w:rsidRPr="00461CA2" w:rsidRDefault="00461CA2" w:rsidP="00461CA2">
    <w:pPr>
      <w:keepNext/>
      <w:keepLines/>
      <w:spacing w:before="240" w:after="0"/>
      <w:ind w:left="432" w:hanging="432"/>
      <w:jc w:val="both"/>
      <w:outlineLvl w:val="0"/>
      <w:rPr>
        <w:rFonts w:eastAsiaTheme="majorEastAsia" w:cstheme="minorHAnsi"/>
        <w:bCs/>
        <w:sz w:val="18"/>
        <w:szCs w:val="18"/>
        <w:lang w:val="en-US"/>
      </w:rPr>
    </w:pPr>
    <w:r w:rsidRPr="00461CA2">
      <w:rPr>
        <w:rFonts w:eastAsiaTheme="majorEastAsia" w:cstheme="minorHAnsi"/>
        <w:bCs/>
        <w:sz w:val="18"/>
        <w:szCs w:val="18"/>
        <w:lang w:val="en-US"/>
      </w:rPr>
      <w:t>Medical</w:t>
    </w:r>
    <w:r w:rsidR="009A4DEB">
      <w:rPr>
        <w:rFonts w:eastAsiaTheme="majorEastAsia" w:cstheme="minorHAnsi"/>
        <w:bCs/>
        <w:sz w:val="18"/>
        <w:szCs w:val="18"/>
        <w:lang w:val="en-US"/>
      </w:rPr>
      <w:t xml:space="preserve"> and </w:t>
    </w:r>
    <w:r w:rsidR="0074150D">
      <w:rPr>
        <w:rFonts w:eastAsiaTheme="majorEastAsia" w:cstheme="minorHAnsi"/>
        <w:bCs/>
        <w:sz w:val="18"/>
        <w:szCs w:val="18"/>
        <w:lang w:val="en-US"/>
      </w:rPr>
      <w:t>D</w:t>
    </w:r>
    <w:r w:rsidR="009A4DEB">
      <w:rPr>
        <w:rFonts w:eastAsiaTheme="majorEastAsia" w:cstheme="minorHAnsi"/>
        <w:bCs/>
        <w:sz w:val="18"/>
        <w:szCs w:val="18"/>
        <w:lang w:val="en-US"/>
      </w:rPr>
      <w:t xml:space="preserve">ental </w:t>
    </w:r>
    <w:r w:rsidR="0074150D">
      <w:rPr>
        <w:rFonts w:eastAsiaTheme="majorEastAsia" w:cstheme="minorHAnsi"/>
        <w:bCs/>
        <w:sz w:val="18"/>
        <w:szCs w:val="18"/>
        <w:lang w:val="en-US"/>
      </w:rPr>
      <w:t>L</w:t>
    </w:r>
    <w:r w:rsidR="009A4DEB">
      <w:rPr>
        <w:rFonts w:eastAsiaTheme="majorEastAsia" w:cstheme="minorHAnsi"/>
        <w:bCs/>
        <w:sz w:val="18"/>
        <w:szCs w:val="18"/>
        <w:lang w:val="en-US"/>
      </w:rPr>
      <w:t>eave</w:t>
    </w:r>
    <w:r w:rsidR="0074150D">
      <w:rPr>
        <w:rFonts w:eastAsiaTheme="majorEastAsia" w:cstheme="minorHAnsi"/>
        <w:bCs/>
        <w:sz w:val="18"/>
        <w:szCs w:val="18"/>
        <w:lang w:val="en-US"/>
      </w:rPr>
      <w:t>P</w:t>
    </w:r>
    <w:r w:rsidR="009A4DEB">
      <w:rPr>
        <w:rFonts w:eastAsiaTheme="majorEastAsia" w:cstheme="minorHAnsi"/>
        <w:bCs/>
        <w:sz w:val="18"/>
        <w:szCs w:val="18"/>
        <w:lang w:val="en-US"/>
      </w:rPr>
      <w:t xml:space="preserve">policy </w:t>
    </w:r>
    <w:r>
      <w:rPr>
        <w:rFonts w:eastAsiaTheme="majorEastAsia" w:cstheme="minorHAnsi"/>
        <w:bCs/>
        <w:sz w:val="18"/>
        <w:szCs w:val="18"/>
        <w:lang w:val="en-US"/>
      </w:rPr>
      <w:t>-</w:t>
    </w:r>
    <w:r w:rsidR="0074150D">
      <w:rPr>
        <w:rFonts w:eastAsiaTheme="majorEastAsia" w:cstheme="minorHAnsi"/>
        <w:bCs/>
        <w:sz w:val="18"/>
        <w:szCs w:val="18"/>
        <w:lang w:val="en-US"/>
      </w:rPr>
      <w:t xml:space="preserve"> </w:t>
    </w:r>
    <w:r>
      <w:rPr>
        <w:rFonts w:eastAsiaTheme="majorEastAsia" w:cstheme="minorHAnsi"/>
        <w:bCs/>
        <w:sz w:val="18"/>
        <w:szCs w:val="18"/>
        <w:lang w:val="en-US"/>
      </w:rPr>
      <w:t xml:space="preserve">v1 </w:t>
    </w:r>
    <w:r w:rsidR="009A4DEB">
      <w:rPr>
        <w:rFonts w:eastAsiaTheme="majorEastAsia" w:cstheme="minorHAnsi"/>
        <w:bCs/>
        <w:sz w:val="18"/>
        <w:szCs w:val="18"/>
        <w:lang w:val="en-US"/>
      </w:rPr>
      <w:t xml:space="preserve">April </w:t>
    </w:r>
    <w:r>
      <w:rPr>
        <w:rFonts w:eastAsiaTheme="majorEastAsia" w:cstheme="minorHAnsi"/>
        <w:bCs/>
        <w:sz w:val="18"/>
        <w:szCs w:val="18"/>
        <w:lang w:val="en-US"/>
      </w:rPr>
      <w:t>2023</w:t>
    </w:r>
    <w:r>
      <w:rPr>
        <w:rFonts w:eastAsiaTheme="majorEastAsia" w:cstheme="minorHAnsi"/>
        <w:bCs/>
        <w:sz w:val="18"/>
        <w:szCs w:val="18"/>
        <w:lang w:val="en-US"/>
      </w:rPr>
      <w:tab/>
    </w:r>
    <w:r>
      <w:rPr>
        <w:rFonts w:eastAsiaTheme="majorEastAsia" w:cstheme="minorHAnsi"/>
        <w:bCs/>
        <w:sz w:val="18"/>
        <w:szCs w:val="18"/>
        <w:lang w:val="en-US"/>
      </w:rPr>
      <w:tab/>
    </w:r>
    <w:r>
      <w:rPr>
        <w:rFonts w:eastAsiaTheme="majorEastAsia" w:cstheme="minorHAnsi"/>
        <w:bCs/>
        <w:sz w:val="18"/>
        <w:szCs w:val="18"/>
        <w:lang w:val="en-US"/>
      </w:rPr>
      <w:tab/>
    </w:r>
    <w:r>
      <w:rPr>
        <w:rFonts w:eastAsiaTheme="majorEastAsia" w:cstheme="minorHAnsi"/>
        <w:bCs/>
        <w:sz w:val="18"/>
        <w:szCs w:val="18"/>
        <w:lang w:val="en-US"/>
      </w:rPr>
      <w:tab/>
    </w:r>
    <w:r>
      <w:rPr>
        <w:rFonts w:eastAsiaTheme="majorEastAsia" w:cstheme="minorHAnsi"/>
        <w:bCs/>
        <w:sz w:val="18"/>
        <w:szCs w:val="18"/>
        <w:lang w:val="en-US"/>
      </w:rPr>
      <w:tab/>
    </w:r>
    <w:r>
      <w:rPr>
        <w:rFonts w:eastAsiaTheme="majorEastAsia" w:cstheme="minorHAnsi"/>
        <w:bCs/>
        <w:sz w:val="18"/>
        <w:szCs w:val="18"/>
        <w:lang w:val="en-US"/>
      </w:rPr>
      <w:tab/>
    </w:r>
    <w:r w:rsidR="0027139B" w:rsidRPr="00232FB5">
      <w:rPr>
        <w:sz w:val="18"/>
        <w:szCs w:val="18"/>
      </w:rPr>
      <w:t xml:space="preserve">Page </w:t>
    </w:r>
    <w:r w:rsidR="0027139B" w:rsidRPr="00232FB5">
      <w:rPr>
        <w:b/>
        <w:bCs/>
        <w:sz w:val="18"/>
        <w:szCs w:val="18"/>
      </w:rPr>
      <w:fldChar w:fldCharType="begin"/>
    </w:r>
    <w:r w:rsidR="0027139B" w:rsidRPr="00232FB5">
      <w:rPr>
        <w:b/>
        <w:bCs/>
        <w:sz w:val="18"/>
        <w:szCs w:val="18"/>
      </w:rPr>
      <w:instrText xml:space="preserve"> PAGE </w:instrText>
    </w:r>
    <w:r w:rsidR="0027139B" w:rsidRPr="00232FB5">
      <w:rPr>
        <w:b/>
        <w:bCs/>
        <w:sz w:val="18"/>
        <w:szCs w:val="18"/>
      </w:rPr>
      <w:fldChar w:fldCharType="separate"/>
    </w:r>
    <w:r w:rsidR="0027139B">
      <w:rPr>
        <w:b/>
        <w:bCs/>
        <w:sz w:val="18"/>
        <w:szCs w:val="18"/>
      </w:rPr>
      <w:t>1</w:t>
    </w:r>
    <w:r w:rsidR="0027139B" w:rsidRPr="00232FB5">
      <w:rPr>
        <w:b/>
        <w:bCs/>
        <w:sz w:val="18"/>
        <w:szCs w:val="18"/>
      </w:rPr>
      <w:fldChar w:fldCharType="end"/>
    </w:r>
    <w:r w:rsidR="0027139B" w:rsidRPr="00232FB5">
      <w:rPr>
        <w:sz w:val="18"/>
        <w:szCs w:val="18"/>
      </w:rPr>
      <w:t xml:space="preserve"> of </w:t>
    </w:r>
    <w:r w:rsidR="0027139B" w:rsidRPr="00232FB5">
      <w:rPr>
        <w:b/>
        <w:bCs/>
        <w:sz w:val="18"/>
        <w:szCs w:val="18"/>
      </w:rPr>
      <w:fldChar w:fldCharType="begin"/>
    </w:r>
    <w:r w:rsidR="0027139B" w:rsidRPr="00232FB5">
      <w:rPr>
        <w:b/>
        <w:bCs/>
        <w:sz w:val="18"/>
        <w:szCs w:val="18"/>
      </w:rPr>
      <w:instrText xml:space="preserve"> NUMPAGES  </w:instrText>
    </w:r>
    <w:r w:rsidR="0027139B" w:rsidRPr="00232FB5">
      <w:rPr>
        <w:b/>
        <w:bCs/>
        <w:sz w:val="18"/>
        <w:szCs w:val="18"/>
      </w:rPr>
      <w:fldChar w:fldCharType="separate"/>
    </w:r>
    <w:r w:rsidR="0027139B">
      <w:rPr>
        <w:b/>
        <w:bCs/>
        <w:sz w:val="18"/>
        <w:szCs w:val="18"/>
      </w:rPr>
      <w:t>2</w:t>
    </w:r>
    <w:r w:rsidR="0027139B" w:rsidRPr="00232FB5">
      <w:rPr>
        <w:b/>
        <w:bCs/>
        <w:sz w:val="18"/>
        <w:szCs w:val="18"/>
      </w:rPr>
      <w:fldChar w:fldCharType="end"/>
    </w:r>
    <w:r w:rsidR="0027139B">
      <w:rPr>
        <w:sz w:val="18"/>
        <w:szCs w:val="18"/>
      </w:rPr>
      <w:t xml:space="preserve">                             </w:t>
    </w:r>
  </w:p>
  <w:p w14:paraId="1BB46A92" w14:textId="77777777" w:rsidR="00461CA2" w:rsidRDefault="00461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A435F" w14:textId="77777777" w:rsidR="00846899" w:rsidRDefault="00846899" w:rsidP="00461CA2">
      <w:pPr>
        <w:spacing w:after="0" w:line="240" w:lineRule="auto"/>
      </w:pPr>
      <w:r>
        <w:separator/>
      </w:r>
    </w:p>
  </w:footnote>
  <w:footnote w:type="continuationSeparator" w:id="0">
    <w:p w14:paraId="28082CDB" w14:textId="77777777" w:rsidR="00846899" w:rsidRDefault="00846899" w:rsidP="00461C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00D"/>
    <w:rsid w:val="000805F9"/>
    <w:rsid w:val="0027139B"/>
    <w:rsid w:val="002956C4"/>
    <w:rsid w:val="003715BC"/>
    <w:rsid w:val="003B4EEA"/>
    <w:rsid w:val="00461CA2"/>
    <w:rsid w:val="005418B5"/>
    <w:rsid w:val="0058600D"/>
    <w:rsid w:val="00587B48"/>
    <w:rsid w:val="006455F6"/>
    <w:rsid w:val="0074150D"/>
    <w:rsid w:val="00846899"/>
    <w:rsid w:val="00884DB8"/>
    <w:rsid w:val="008911C2"/>
    <w:rsid w:val="008B405A"/>
    <w:rsid w:val="009A4DEB"/>
    <w:rsid w:val="00B43419"/>
    <w:rsid w:val="00BC31B3"/>
    <w:rsid w:val="00CF11AB"/>
    <w:rsid w:val="00D174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C48F4"/>
  <w15:chartTrackingRefBased/>
  <w15:docId w15:val="{49366F7A-EEE6-44C9-90A1-1B6703B69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0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1C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461CA2"/>
  </w:style>
  <w:style w:type="character" w:styleId="Strong">
    <w:name w:val="Strong"/>
    <w:basedOn w:val="DefaultParagraphFont"/>
    <w:uiPriority w:val="22"/>
    <w:qFormat/>
    <w:rsid w:val="00461CA2"/>
    <w:rPr>
      <w:b/>
      <w:bCs/>
    </w:rPr>
  </w:style>
  <w:style w:type="character" w:styleId="Hyperlink">
    <w:name w:val="Hyperlink"/>
    <w:basedOn w:val="DefaultParagraphFont"/>
    <w:uiPriority w:val="99"/>
    <w:semiHidden/>
    <w:unhideWhenUsed/>
    <w:rsid w:val="00461CA2"/>
    <w:rPr>
      <w:color w:val="0000FF"/>
      <w:u w:val="single"/>
    </w:rPr>
  </w:style>
  <w:style w:type="paragraph" w:styleId="Header">
    <w:name w:val="header"/>
    <w:basedOn w:val="Normal"/>
    <w:link w:val="HeaderChar"/>
    <w:uiPriority w:val="99"/>
    <w:unhideWhenUsed/>
    <w:rsid w:val="00461C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1CA2"/>
  </w:style>
  <w:style w:type="paragraph" w:styleId="Footer">
    <w:name w:val="footer"/>
    <w:basedOn w:val="Normal"/>
    <w:link w:val="FooterChar"/>
    <w:uiPriority w:val="99"/>
    <w:unhideWhenUsed/>
    <w:rsid w:val="00461C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14</cp:revision>
  <dcterms:created xsi:type="dcterms:W3CDTF">2023-02-28T15:05:00Z</dcterms:created>
  <dcterms:modified xsi:type="dcterms:W3CDTF">2023-05-02T16:34:00Z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07304314-d7bd-4bfa-afb8-ebf785a3e14b</vt:lpwstr>
  </property>
</Properties>
</file>