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55243" w14:textId="32DCB704" w:rsidR="00442AA9" w:rsidRPr="00ED142B" w:rsidRDefault="00B64847" w:rsidP="00ED142B">
      <w:pPr>
        <w:spacing w:line="240" w:lineRule="auto"/>
        <w:rPr>
          <w:b/>
          <w:bCs/>
          <w:sz w:val="28"/>
          <w:szCs w:val="28"/>
        </w:rPr>
      </w:pPr>
      <w:bookmarkStart w:id="0" w:name="_Toc112406633"/>
      <w:r w:rsidRPr="00ED142B">
        <w:rPr>
          <w:b/>
          <w:bCs/>
          <w:sz w:val="28"/>
          <w:szCs w:val="28"/>
        </w:rPr>
        <w:t>Retirement</w:t>
      </w:r>
      <w:bookmarkEnd w:id="0"/>
      <w:r w:rsidR="00442AA9" w:rsidRPr="00ED142B">
        <w:rPr>
          <w:b/>
          <w:bCs/>
          <w:sz w:val="28"/>
          <w:szCs w:val="28"/>
        </w:rPr>
        <w:t xml:space="preserve"> Policy</w:t>
      </w:r>
    </w:p>
    <w:p w14:paraId="5865EBBE" w14:textId="77777777" w:rsidR="00ED142B" w:rsidRPr="00ED142B" w:rsidRDefault="00ED142B" w:rsidP="00ED142B">
      <w:pPr>
        <w:spacing w:line="240" w:lineRule="auto"/>
        <w:rPr>
          <w:b/>
          <w:bCs/>
          <w:sz w:val="28"/>
          <w:szCs w:val="28"/>
        </w:rPr>
      </w:pPr>
    </w:p>
    <w:p w14:paraId="58840B26" w14:textId="77777777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b/>
          <w:bCs/>
          <w:color w:val="333333"/>
        </w:rPr>
        <w:t>Introduction</w:t>
      </w:r>
    </w:p>
    <w:p w14:paraId="5CAC9608" w14:textId="486DCBF4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42AA9">
        <w:rPr>
          <w:rFonts w:asciiTheme="minorHAnsi" w:hAnsiTheme="minorHAnsi" w:cstheme="minorHAnsi"/>
          <w:color w:val="333333"/>
          <w:sz w:val="22"/>
          <w:szCs w:val="22"/>
        </w:rPr>
        <w:t>This</w:t>
      </w:r>
      <w:r w:rsidR="00ED142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policy</w:t>
      </w:r>
      <w:r w:rsidR="00ED142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sets out our approach to the</w:t>
      </w:r>
      <w:r w:rsidR="00ED142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="00ED142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of employees.</w:t>
      </w:r>
    </w:p>
    <w:p w14:paraId="643DE525" w14:textId="3A43246D" w:rsidR="00442AA9" w:rsidRPr="00B64847" w:rsidRDefault="00442AA9" w:rsidP="00ED142B">
      <w:pPr>
        <w:spacing w:line="360" w:lineRule="auto"/>
        <w:rPr>
          <w:rFonts w:cstheme="minorHAnsi"/>
        </w:rPr>
      </w:pPr>
      <w:r w:rsidRPr="00442AA9">
        <w:rPr>
          <w:rFonts w:cstheme="minorHAnsi"/>
          <w:color w:val="333333"/>
        </w:rPr>
        <w:t>We do not operate a compulsory </w:t>
      </w:r>
      <w:r w:rsidRPr="00442AA9">
        <w:rPr>
          <w:rStyle w:val="highlight"/>
          <w:rFonts w:cstheme="minorHAnsi"/>
          <w:color w:val="333333"/>
        </w:rPr>
        <w:t>retirement</w:t>
      </w:r>
      <w:r w:rsidRPr="00442AA9">
        <w:rPr>
          <w:rFonts w:cstheme="minorHAnsi"/>
          <w:color w:val="333333"/>
        </w:rPr>
        <w:t xml:space="preserve"> age for our employees. We recognise the contribution of a diverse workforce, including the skills and experience of older employees. We believe that </w:t>
      </w:r>
      <w:r>
        <w:rPr>
          <w:rFonts w:cstheme="minorHAnsi"/>
          <w:color w:val="333333"/>
        </w:rPr>
        <w:t xml:space="preserve">you </w:t>
      </w:r>
      <w:r w:rsidRPr="00442AA9">
        <w:rPr>
          <w:rFonts w:cstheme="minorHAnsi"/>
          <w:color w:val="333333"/>
        </w:rPr>
        <w:t xml:space="preserve">should, wherever possible, be permitted to continue working for as long as </w:t>
      </w:r>
      <w:r>
        <w:rPr>
          <w:rFonts w:cstheme="minorHAnsi"/>
          <w:color w:val="333333"/>
        </w:rPr>
        <w:t xml:space="preserve">you </w:t>
      </w:r>
      <w:r w:rsidRPr="00442AA9">
        <w:rPr>
          <w:rFonts w:cstheme="minorHAnsi"/>
          <w:color w:val="333333"/>
        </w:rPr>
        <w:t>wish.</w:t>
      </w:r>
      <w:r w:rsidRPr="00442AA9">
        <w:rPr>
          <w:rFonts w:cstheme="minorHAnsi"/>
        </w:rPr>
        <w:t xml:space="preserve"> </w:t>
      </w:r>
      <w:r w:rsidRPr="00B64847">
        <w:rPr>
          <w:rFonts w:cstheme="minorHAnsi"/>
        </w:rPr>
        <w:t>You may voluntarily retire at a time of your</w:t>
      </w:r>
      <w:r w:rsidR="0082070D">
        <w:rPr>
          <w:rFonts w:cstheme="minorHAnsi"/>
        </w:rPr>
        <w:t xml:space="preserve"> </w:t>
      </w:r>
      <w:r w:rsidR="00E16759">
        <w:rPr>
          <w:rFonts w:cstheme="minorHAnsi"/>
        </w:rPr>
        <w:t>choosing</w:t>
      </w:r>
      <w:r w:rsidRPr="00B64847">
        <w:rPr>
          <w:rFonts w:cstheme="minorHAnsi"/>
        </w:rPr>
        <w:t>.</w:t>
      </w:r>
    </w:p>
    <w:p w14:paraId="1F9318CF" w14:textId="4E8B6EE4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42AA9">
        <w:rPr>
          <w:rFonts w:asciiTheme="minorHAnsi" w:hAnsiTheme="minorHAnsi" w:cstheme="minorHAnsi"/>
          <w:color w:val="333333"/>
          <w:sz w:val="22"/>
          <w:szCs w:val="22"/>
        </w:rPr>
        <w:t>The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policy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does not form part of your contract of employment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 xml:space="preserve"> and we reserve the right to amend it at any time.</w:t>
      </w:r>
    </w:p>
    <w:p w14:paraId="61CE1E68" w14:textId="72201DD8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b/>
          <w:bCs/>
          <w:color w:val="333333"/>
        </w:rPr>
        <w:t>Notice to retire voluntarily</w:t>
      </w:r>
      <w:r w:rsidR="00E16759">
        <w:rPr>
          <w:rFonts w:asciiTheme="minorHAnsi" w:hAnsiTheme="minorHAnsi" w:cstheme="minorHAnsi"/>
          <w:b/>
          <w:bCs/>
          <w:color w:val="333333"/>
        </w:rPr>
        <w:t>.</w:t>
      </w:r>
    </w:p>
    <w:p w14:paraId="0D3540FB" w14:textId="29DF471D" w:rsidR="00B64847" w:rsidRPr="00B64847" w:rsidRDefault="00B64847" w:rsidP="00ED142B">
      <w:pPr>
        <w:spacing w:line="360" w:lineRule="auto"/>
        <w:rPr>
          <w:rFonts w:cstheme="minorHAnsi"/>
        </w:rPr>
      </w:pPr>
      <w:r w:rsidRPr="00B64847">
        <w:rPr>
          <w:rFonts w:cstheme="minorHAnsi"/>
        </w:rPr>
        <w:t>If you decide that you would like to retire, you should notify your line manager in writing as early as possible and at least in accordance with the required notice period.</w:t>
      </w:r>
      <w:r w:rsidR="00E16759">
        <w:rPr>
          <w:rFonts w:cstheme="minorHAnsi"/>
        </w:rPr>
        <w:t xml:space="preserve"> </w:t>
      </w:r>
      <w:r w:rsidRPr="00B64847">
        <w:rPr>
          <w:rFonts w:cstheme="minorHAnsi"/>
        </w:rPr>
        <w:t>Your line manager will arrange a meeting with you to discuss arrangements for retirement, including the intended retirement date, handover plans and pension details.</w:t>
      </w:r>
    </w:p>
    <w:p w14:paraId="4F0A995A" w14:textId="58C13EEC" w:rsidR="00B64847" w:rsidRPr="00B64847" w:rsidRDefault="00B64847" w:rsidP="00ED142B">
      <w:pPr>
        <w:spacing w:line="360" w:lineRule="auto"/>
        <w:rPr>
          <w:rFonts w:cstheme="minorHAnsi"/>
        </w:rPr>
      </w:pPr>
      <w:r w:rsidRPr="00B64847">
        <w:rPr>
          <w:rFonts w:cstheme="minorHAnsi"/>
        </w:rPr>
        <w:t xml:space="preserve">You should consider your pension provision and take independent financial advice before </w:t>
      </w:r>
      <w:r w:rsidR="00E16759">
        <w:rPr>
          <w:rFonts w:cstheme="minorHAnsi"/>
        </w:rPr>
        <w:t>deciding on</w:t>
      </w:r>
      <w:r w:rsidRPr="00B64847">
        <w:rPr>
          <w:rFonts w:cstheme="minorHAnsi"/>
        </w:rPr>
        <w:t xml:space="preserve"> retirement.</w:t>
      </w:r>
    </w:p>
    <w:p w14:paraId="55F4EA14" w14:textId="77777777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b/>
          <w:bCs/>
          <w:color w:val="333333"/>
        </w:rPr>
        <w:t>Workplace discussions</w:t>
      </w:r>
    </w:p>
    <w:p w14:paraId="2FC4DD5B" w14:textId="3F732C08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42AA9">
        <w:rPr>
          <w:rFonts w:asciiTheme="minorHAnsi" w:hAnsiTheme="minorHAnsi" w:cstheme="minorHAnsi"/>
          <w:color w:val="333333"/>
          <w:sz w:val="22"/>
          <w:szCs w:val="22"/>
        </w:rPr>
        <w:t xml:space="preserve">Your line manager may discuss your plans and expectations in the short, medium and long term either as part of </w:t>
      </w:r>
      <w:r w:rsidR="00212A8F">
        <w:rPr>
          <w:rFonts w:asciiTheme="minorHAnsi" w:hAnsiTheme="minorHAnsi" w:cstheme="minorHAnsi"/>
          <w:color w:val="333333"/>
          <w:sz w:val="22"/>
          <w:szCs w:val="22"/>
        </w:rPr>
        <w:t xml:space="preserve">reviews or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appraisal</w:t>
      </w:r>
      <w:r w:rsidR="00212A8F">
        <w:rPr>
          <w:rFonts w:asciiTheme="minorHAnsi" w:hAnsiTheme="minorHAnsi" w:cstheme="minorHAnsi"/>
          <w:color w:val="333333"/>
          <w:sz w:val="22"/>
          <w:szCs w:val="22"/>
        </w:rPr>
        <w:t>s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or in separate meetings with you.</w:t>
      </w:r>
    </w:p>
    <w:p w14:paraId="2E6CA89A" w14:textId="416E1D70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color w:val="333333"/>
          <w:sz w:val="22"/>
          <w:szCs w:val="22"/>
        </w:rPr>
        <w:t>If you express an intention to retire at a particular age, your line manager may discuss how the transition to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may best be achieved. However, unless you give notice to retire, such discussions will not be binding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 xml:space="preserve"> and you will be entitled to change your mind about the timing of your resignation</w:t>
      </w:r>
      <w:r w:rsidRPr="00442AA9">
        <w:rPr>
          <w:rFonts w:asciiTheme="minorHAnsi" w:hAnsiTheme="minorHAnsi" w:cstheme="minorHAnsi"/>
          <w:color w:val="333333"/>
        </w:rPr>
        <w:t>.</w:t>
      </w:r>
    </w:p>
    <w:p w14:paraId="5E002635" w14:textId="77777777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b/>
          <w:bCs/>
          <w:color w:val="333333"/>
        </w:rPr>
        <w:t>Succession planning</w:t>
      </w:r>
    </w:p>
    <w:p w14:paraId="46C6B903" w14:textId="5F421897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442AA9">
        <w:rPr>
          <w:rFonts w:asciiTheme="minorHAnsi" w:hAnsiTheme="minorHAnsi" w:cstheme="minorHAnsi"/>
          <w:color w:val="333333"/>
          <w:sz w:val="22"/>
          <w:szCs w:val="22"/>
        </w:rPr>
        <w:t>We may require your assistance and cooperation to allow for succession planning. This may include asking you to take on a mentoring role or handing over some responsibilities before your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442AA9">
        <w:rPr>
          <w:rFonts w:asciiTheme="minorHAnsi" w:hAnsiTheme="minorHAnsi" w:cstheme="minorHAnsi"/>
          <w:color w:val="333333"/>
          <w:sz w:val="22"/>
          <w:szCs w:val="22"/>
        </w:rPr>
        <w:t>takes effect.</w:t>
      </w:r>
    </w:p>
    <w:p w14:paraId="50B4884C" w14:textId="77777777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b/>
          <w:bCs/>
          <w:color w:val="333333"/>
        </w:rPr>
        <w:lastRenderedPageBreak/>
        <w:t>Pension benefits</w:t>
      </w:r>
    </w:p>
    <w:p w14:paraId="38DDAE24" w14:textId="1DAA7930" w:rsidR="00442AA9" w:rsidRPr="00212A8F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212A8F">
        <w:rPr>
          <w:rFonts w:asciiTheme="minorHAnsi" w:hAnsiTheme="minorHAnsi" w:cstheme="minorHAnsi"/>
          <w:color w:val="333333"/>
          <w:sz w:val="22"/>
          <w:szCs w:val="22"/>
        </w:rPr>
        <w:t>When you can start drawing from your pension will depend on the pension scheme rules. Details of your pension options and entitlements are available from the scheme administrator.</w:t>
      </w:r>
    </w:p>
    <w:p w14:paraId="46B6567C" w14:textId="4D67A10F" w:rsidR="00442AA9" w:rsidRPr="00442AA9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</w:rPr>
      </w:pPr>
      <w:r w:rsidRPr="00442AA9">
        <w:rPr>
          <w:rFonts w:asciiTheme="minorHAnsi" w:hAnsiTheme="minorHAnsi" w:cstheme="minorHAnsi"/>
          <w:b/>
          <w:bCs/>
          <w:color w:val="333333"/>
        </w:rPr>
        <w:t>Phased </w:t>
      </w:r>
      <w:r w:rsidRPr="00442AA9">
        <w:rPr>
          <w:rStyle w:val="highlight"/>
          <w:rFonts w:asciiTheme="minorHAnsi" w:hAnsiTheme="minorHAnsi" w:cstheme="minorHAnsi"/>
          <w:b/>
          <w:bCs/>
          <w:color w:val="333333"/>
        </w:rPr>
        <w:t>retirement</w:t>
      </w:r>
    </w:p>
    <w:p w14:paraId="5C20A65E" w14:textId="2A2C3C2D" w:rsidR="00442AA9" w:rsidRPr="00212A8F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We recognise that </w:t>
      </w:r>
      <w:r w:rsidR="00212A8F" w:rsidRPr="00212A8F">
        <w:rPr>
          <w:rFonts w:asciiTheme="minorHAnsi" w:hAnsiTheme="minorHAnsi" w:cstheme="minorHAnsi"/>
          <w:color w:val="333333"/>
          <w:sz w:val="22"/>
          <w:szCs w:val="22"/>
        </w:rPr>
        <w:t>you</w:t>
      </w:r>
      <w:r w:rsidR="0082070D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>may wish to phase their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>by requesting a change to t</w:t>
      </w:r>
      <w:r w:rsidR="00212A8F"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he 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>working pattern.</w:t>
      </w:r>
    </w:p>
    <w:p w14:paraId="6B9B3D63" w14:textId="0A87A042" w:rsidR="00442AA9" w:rsidRPr="00212A8F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212A8F">
        <w:rPr>
          <w:rFonts w:asciiTheme="minorHAnsi" w:hAnsiTheme="minorHAnsi" w:cstheme="minorHAnsi"/>
          <w:color w:val="333333"/>
          <w:sz w:val="22"/>
          <w:szCs w:val="22"/>
        </w:rPr>
        <w:t>A phased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could include working reduced hours or stepping down from </w:t>
      </w:r>
      <w:r w:rsidR="0082070D">
        <w:rPr>
          <w:rFonts w:asciiTheme="minorHAnsi" w:hAnsiTheme="minorHAnsi" w:cstheme="minorHAnsi"/>
          <w:color w:val="333333"/>
          <w:sz w:val="22"/>
          <w:szCs w:val="22"/>
        </w:rPr>
        <w:t>specific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 responsibilities. The benefit of phased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is that it </w:t>
      </w:r>
      <w:r w:rsidR="00E16759" w:rsidRPr="00E16759">
        <w:rPr>
          <w:rFonts w:asciiTheme="minorHAnsi" w:hAnsiTheme="minorHAnsi" w:cstheme="minorHAnsi"/>
          <w:color w:val="333333"/>
          <w:sz w:val="22"/>
          <w:szCs w:val="22"/>
        </w:rPr>
        <w:t>gives you more flexibility to plan, prepare, and gradually adjust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 from work to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3D8EE59E" w14:textId="01BFC10A" w:rsidR="00442AA9" w:rsidRPr="00212A8F" w:rsidRDefault="00442AA9" w:rsidP="00ED142B">
      <w:pPr>
        <w:pStyle w:val="NormalWeb"/>
        <w:shd w:val="clear" w:color="auto" w:fill="FFFFFF"/>
        <w:spacing w:before="0" w:beforeAutospacing="0" w:after="18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212A8F">
        <w:rPr>
          <w:rFonts w:asciiTheme="minorHAnsi" w:hAnsiTheme="minorHAnsi" w:cstheme="minorHAnsi"/>
          <w:color w:val="333333"/>
          <w:sz w:val="22"/>
          <w:szCs w:val="22"/>
        </w:rPr>
        <w:t>If you wish to discuss the option of phased</w:t>
      </w:r>
      <w:r w:rsidR="00E1675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212A8F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retirement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E16759" w:rsidRPr="00E16759">
        <w:rPr>
          <w:rFonts w:asciiTheme="minorHAnsi" w:hAnsiTheme="minorHAnsi" w:cstheme="minorHAnsi"/>
          <w:color w:val="333333"/>
          <w:sz w:val="22"/>
          <w:szCs w:val="22"/>
        </w:rPr>
        <w:t>please get in touch with your line manager</w:t>
      </w:r>
      <w:r w:rsidR="00212A8F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 Any request to change your working pattern must be made under our</w:t>
      </w:r>
      <w:r w:rsidR="0082070D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212A8F"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flexible working policy. 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Although </w:t>
      </w:r>
      <w:r w:rsidR="0082070D">
        <w:rPr>
          <w:rFonts w:asciiTheme="minorHAnsi" w:hAnsiTheme="minorHAnsi" w:cstheme="minorHAnsi"/>
          <w:color w:val="333333"/>
          <w:sz w:val="22"/>
          <w:szCs w:val="22"/>
        </w:rPr>
        <w:t>you have no automatic right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 xml:space="preserve"> to change your work pattern, any request for flexible working will be taken seriously and considered </w:t>
      </w:r>
      <w:r w:rsidR="0082070D">
        <w:rPr>
          <w:rFonts w:asciiTheme="minorHAnsi" w:hAnsiTheme="minorHAnsi" w:cstheme="minorHAnsi"/>
          <w:color w:val="333333"/>
          <w:sz w:val="22"/>
          <w:szCs w:val="22"/>
        </w:rPr>
        <w:t>reasonably</w:t>
      </w:r>
      <w:r w:rsidRPr="00212A8F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0FBB1161" w14:textId="77777777" w:rsidR="006455F6" w:rsidRPr="00442AA9" w:rsidRDefault="006455F6" w:rsidP="00ED142B">
      <w:pPr>
        <w:spacing w:line="360" w:lineRule="auto"/>
        <w:rPr>
          <w:rFonts w:cstheme="minorHAnsi"/>
        </w:rPr>
      </w:pPr>
    </w:p>
    <w:sectPr w:rsidR="006455F6" w:rsidRPr="00442A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8588A" w14:textId="77777777" w:rsidR="001E6935" w:rsidRDefault="001E6935" w:rsidP="0082070D">
      <w:pPr>
        <w:spacing w:after="0" w:line="240" w:lineRule="auto"/>
      </w:pPr>
      <w:r>
        <w:separator/>
      </w:r>
    </w:p>
  </w:endnote>
  <w:endnote w:type="continuationSeparator" w:id="0">
    <w:p w14:paraId="62372C4C" w14:textId="77777777" w:rsidR="001E6935" w:rsidRDefault="001E6935" w:rsidP="0082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BD72" w14:textId="11C992A5" w:rsidR="0082070D" w:rsidRDefault="0082070D">
    <w:pPr>
      <w:pStyle w:val="Footer"/>
    </w:pPr>
    <w:r w:rsidRPr="0082070D">
      <w:rPr>
        <w:sz w:val="18"/>
        <w:szCs w:val="18"/>
      </w:rPr>
      <w:t>Retir</w:t>
    </w:r>
    <w:r>
      <w:rPr>
        <w:sz w:val="18"/>
        <w:szCs w:val="18"/>
      </w:rPr>
      <w:t>e</w:t>
    </w:r>
    <w:r w:rsidRPr="0082070D">
      <w:rPr>
        <w:sz w:val="18"/>
        <w:szCs w:val="18"/>
      </w:rPr>
      <w:t>ment Policy – v1 March 2023</w:t>
    </w:r>
    <w:r>
      <w:tab/>
    </w:r>
    <w:r>
      <w:tab/>
    </w:r>
    <w:r w:rsidRPr="00232FB5">
      <w:rPr>
        <w:sz w:val="18"/>
        <w:szCs w:val="18"/>
      </w:rPr>
      <w:t xml:space="preserve">Page </w:t>
    </w:r>
    <w:r w:rsidRPr="00232FB5">
      <w:rPr>
        <w:b/>
        <w:bCs/>
        <w:sz w:val="18"/>
        <w:szCs w:val="18"/>
      </w:rPr>
      <w:fldChar w:fldCharType="begin"/>
    </w:r>
    <w:r w:rsidRPr="00232FB5">
      <w:rPr>
        <w:b/>
        <w:bCs/>
        <w:sz w:val="18"/>
        <w:szCs w:val="18"/>
      </w:rPr>
      <w:instrText xml:space="preserve"> PAGE </w:instrText>
    </w:r>
    <w:r w:rsidRPr="00232FB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232FB5">
      <w:rPr>
        <w:b/>
        <w:bCs/>
        <w:sz w:val="18"/>
        <w:szCs w:val="18"/>
      </w:rPr>
      <w:fldChar w:fldCharType="end"/>
    </w:r>
    <w:r w:rsidRPr="00232FB5">
      <w:rPr>
        <w:sz w:val="18"/>
        <w:szCs w:val="18"/>
      </w:rPr>
      <w:t xml:space="preserve"> of </w:t>
    </w:r>
    <w:r w:rsidRPr="00232FB5">
      <w:rPr>
        <w:b/>
        <w:bCs/>
        <w:sz w:val="18"/>
        <w:szCs w:val="18"/>
      </w:rPr>
      <w:fldChar w:fldCharType="begin"/>
    </w:r>
    <w:r w:rsidRPr="00232FB5">
      <w:rPr>
        <w:b/>
        <w:bCs/>
        <w:sz w:val="18"/>
        <w:szCs w:val="18"/>
      </w:rPr>
      <w:instrText xml:space="preserve"> NUMPAGES  </w:instrText>
    </w:r>
    <w:r w:rsidRPr="00232FB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4</w:t>
    </w:r>
    <w:r w:rsidRPr="00232FB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6DA6F" w14:textId="77777777" w:rsidR="001E6935" w:rsidRDefault="001E6935" w:rsidP="0082070D">
      <w:pPr>
        <w:spacing w:after="0" w:line="240" w:lineRule="auto"/>
      </w:pPr>
      <w:r>
        <w:separator/>
      </w:r>
    </w:p>
  </w:footnote>
  <w:footnote w:type="continuationSeparator" w:id="0">
    <w:p w14:paraId="5490BA9E" w14:textId="77777777" w:rsidR="001E6935" w:rsidRDefault="001E6935" w:rsidP="00820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47"/>
    <w:rsid w:val="001E6935"/>
    <w:rsid w:val="00212A8F"/>
    <w:rsid w:val="00442AA9"/>
    <w:rsid w:val="006455F6"/>
    <w:rsid w:val="0082070D"/>
    <w:rsid w:val="00B30DE3"/>
    <w:rsid w:val="00B64847"/>
    <w:rsid w:val="00BC2F52"/>
    <w:rsid w:val="00E16759"/>
    <w:rsid w:val="00ED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972AC"/>
  <w15:chartTrackingRefBased/>
  <w15:docId w15:val="{0BEE36E9-2F18-45DE-AF10-A2D209F1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2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ighlight">
    <w:name w:val="highlight"/>
    <w:basedOn w:val="DefaultParagraphFont"/>
    <w:rsid w:val="00442AA9"/>
  </w:style>
  <w:style w:type="character" w:styleId="Hyperlink">
    <w:name w:val="Hyperlink"/>
    <w:basedOn w:val="DefaultParagraphFont"/>
    <w:uiPriority w:val="99"/>
    <w:semiHidden/>
    <w:unhideWhenUsed/>
    <w:rsid w:val="00442AA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0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0D"/>
  </w:style>
  <w:style w:type="paragraph" w:styleId="Footer">
    <w:name w:val="footer"/>
    <w:basedOn w:val="Normal"/>
    <w:link w:val="FooterChar"/>
    <w:uiPriority w:val="99"/>
    <w:unhideWhenUsed/>
    <w:rsid w:val="00820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Chrissie Yates</dc:creator>
  <cp:keywords/>
  <dc:description/>
  <cp:lastModifiedBy>Chrissie Yates</cp:lastModifiedBy>
  <cp:revision>5</cp:revision>
  <dcterms:created xsi:type="dcterms:W3CDTF">2023-02-28T15:53:00Z</dcterms:created>
  <dcterms:modified xsi:type="dcterms:W3CDTF">2023-03-02T15:11:00Z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9cec1b98-51a1-4974-bd86-01c60881fd3b</vt:lpwstr>
  </property>
</Properties>
</file>